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728" w:rsidRDefault="00222728" w:rsidP="00C9670A">
      <w:pPr>
        <w:pStyle w:val="Nzov"/>
        <w:spacing w:before="0"/>
        <w:rPr>
          <w:szCs w:val="24"/>
          <w:u w:val="none"/>
          <w:lang w:val="sk-SK"/>
        </w:rPr>
      </w:pPr>
    </w:p>
    <w:p w:rsidR="009B4AD5" w:rsidRPr="005F009C" w:rsidRDefault="009B4AD5" w:rsidP="009B4AD5">
      <w:pPr>
        <w:pStyle w:val="Nzov"/>
        <w:spacing w:before="0"/>
        <w:ind w:right="-2"/>
        <w:rPr>
          <w:szCs w:val="24"/>
          <w:u w:val="none"/>
          <w:lang w:val="sk-SK"/>
        </w:rPr>
      </w:pPr>
      <w:r w:rsidRPr="005F009C">
        <w:rPr>
          <w:szCs w:val="24"/>
          <w:u w:val="none"/>
          <w:lang w:val="sk-SK"/>
        </w:rPr>
        <w:t>O</w:t>
      </w:r>
      <w:r>
        <w:rPr>
          <w:szCs w:val="24"/>
          <w:u w:val="none"/>
          <w:lang w:val="sk-SK"/>
        </w:rPr>
        <w:t> </w:t>
      </w:r>
      <w:r w:rsidRPr="005F009C">
        <w:rPr>
          <w:szCs w:val="24"/>
          <w:u w:val="none"/>
          <w:lang w:val="sk-SK"/>
        </w:rPr>
        <w:t>B</w:t>
      </w:r>
      <w:r>
        <w:rPr>
          <w:szCs w:val="24"/>
          <w:u w:val="none"/>
          <w:lang w:val="sk-SK"/>
        </w:rPr>
        <w:t xml:space="preserve"> </w:t>
      </w:r>
      <w:r w:rsidRPr="005F009C">
        <w:rPr>
          <w:szCs w:val="24"/>
          <w:u w:val="none"/>
          <w:lang w:val="sk-SK"/>
        </w:rPr>
        <w:t>E</w:t>
      </w:r>
      <w:r>
        <w:rPr>
          <w:szCs w:val="24"/>
          <w:u w:val="none"/>
          <w:lang w:val="sk-SK"/>
        </w:rPr>
        <w:t xml:space="preserve"> </w:t>
      </w:r>
      <w:r w:rsidRPr="005F009C">
        <w:rPr>
          <w:szCs w:val="24"/>
          <w:u w:val="none"/>
          <w:lang w:val="sk-SK"/>
        </w:rPr>
        <w:t xml:space="preserve">C </w:t>
      </w:r>
      <w:r>
        <w:rPr>
          <w:szCs w:val="24"/>
          <w:u w:val="none"/>
          <w:lang w:val="sk-SK"/>
        </w:rPr>
        <w:t xml:space="preserve"> R I CH V A L D</w:t>
      </w:r>
    </w:p>
    <w:p w:rsidR="009B4AD5" w:rsidRPr="005F009C" w:rsidRDefault="009B4AD5" w:rsidP="009B4AD5">
      <w:pPr>
        <w:pStyle w:val="Nzov"/>
        <w:spacing w:before="0"/>
        <w:rPr>
          <w:szCs w:val="24"/>
          <w:u w:val="none"/>
          <w:lang w:val="sk-SK"/>
        </w:rPr>
      </w:pPr>
      <w:r>
        <w:rPr>
          <w:szCs w:val="24"/>
          <w:u w:val="none"/>
          <w:lang w:val="sk-SK"/>
        </w:rPr>
        <w:t>085 01 Bardejov</w:t>
      </w:r>
    </w:p>
    <w:p w:rsidR="009B4AD5" w:rsidRPr="005F009C" w:rsidRDefault="009B4AD5" w:rsidP="009B4AD5">
      <w:pPr>
        <w:pStyle w:val="Nzov"/>
        <w:jc w:val="left"/>
        <w:rPr>
          <w:b w:val="0"/>
          <w:szCs w:val="24"/>
        </w:rPr>
      </w:pPr>
      <w:r>
        <w:rPr>
          <w:b w:val="0"/>
          <w:noProof/>
          <w:szCs w:val="24"/>
        </w:rPr>
        <w:pict>
          <v:shapetype id="_x0000_t32" coordsize="21600,21600" o:spt="32" o:oned="t" path="m,l21600,21600e" filled="f">
            <v:path arrowok="t" fillok="f" o:connecttype="none"/>
            <o:lock v:ext="edit" shapetype="t"/>
          </v:shapetype>
          <v:shape id="_x0000_s1030" type="#_x0000_t32" style="position:absolute;margin-left:-5pt;margin-top:1.1pt;width:460.8pt;height:.05pt;z-index:251659264" o:connectortype="straight"/>
        </w:pict>
      </w:r>
      <w:r>
        <w:rPr>
          <w:b w:val="0"/>
          <w:szCs w:val="24"/>
          <w:u w:val="none"/>
          <w:lang w:val="sk-SK"/>
        </w:rPr>
        <w:t>Číslo: 308/2020/358/Čo84</w:t>
      </w:r>
      <w:r>
        <w:rPr>
          <w:b w:val="0"/>
          <w:szCs w:val="24"/>
          <w:u w:val="none"/>
          <w:lang w:val="sk-SK"/>
        </w:rPr>
        <w:t>-02</w:t>
      </w:r>
      <w:r w:rsidRPr="005F009C">
        <w:rPr>
          <w:b w:val="0"/>
          <w:szCs w:val="24"/>
          <w:u w:val="none"/>
          <w:lang w:val="sk-SK"/>
        </w:rPr>
        <w:t xml:space="preserve">                                              </w:t>
      </w:r>
      <w:r>
        <w:rPr>
          <w:b w:val="0"/>
          <w:szCs w:val="24"/>
          <w:u w:val="none"/>
          <w:lang w:val="sk-SK"/>
        </w:rPr>
        <w:t xml:space="preserve">                         </w:t>
      </w:r>
      <w:r w:rsidRPr="005F009C">
        <w:rPr>
          <w:b w:val="0"/>
          <w:szCs w:val="24"/>
          <w:u w:val="none"/>
          <w:lang w:val="sk-SK"/>
        </w:rPr>
        <w:t xml:space="preserve"> </w:t>
      </w:r>
      <w:r>
        <w:rPr>
          <w:b w:val="0"/>
          <w:szCs w:val="24"/>
          <w:u w:val="none"/>
          <w:lang w:val="sk-SK"/>
        </w:rPr>
        <w:t xml:space="preserve">      </w:t>
      </w:r>
      <w:r w:rsidRPr="005F009C">
        <w:rPr>
          <w:b w:val="0"/>
          <w:szCs w:val="24"/>
          <w:u w:val="none"/>
          <w:lang w:val="sk-SK"/>
        </w:rPr>
        <w:t xml:space="preserve">    </w:t>
      </w:r>
      <w:r>
        <w:rPr>
          <w:b w:val="0"/>
          <w:szCs w:val="24"/>
          <w:u w:val="none"/>
          <w:lang w:val="sk-SK"/>
        </w:rPr>
        <w:t>dňa 09.07</w:t>
      </w:r>
      <w:r>
        <w:rPr>
          <w:b w:val="0"/>
          <w:szCs w:val="24"/>
          <w:u w:val="none"/>
          <w:lang w:val="sk-SK"/>
        </w:rPr>
        <w:t>.2020</w:t>
      </w:r>
      <w:r w:rsidRPr="005F009C">
        <w:rPr>
          <w:b w:val="0"/>
          <w:szCs w:val="24"/>
          <w:u w:val="none"/>
          <w:lang w:val="sk-SK"/>
        </w:rPr>
        <w:t xml:space="preserve"> </w:t>
      </w:r>
    </w:p>
    <w:p w:rsidR="00A42452" w:rsidRPr="00A42452" w:rsidRDefault="00A42452" w:rsidP="00A42452">
      <w:pPr>
        <w:spacing w:before="120"/>
        <w:rPr>
          <w:rFonts w:ascii="Times New Roman" w:hAnsi="Times New Roman" w:cs="Times New Roman"/>
          <w:b/>
          <w:snapToGrid w:val="0"/>
          <w:sz w:val="24"/>
          <w:szCs w:val="24"/>
        </w:rPr>
      </w:pPr>
    </w:p>
    <w:p w:rsidR="004A03BF" w:rsidRDefault="004A03BF" w:rsidP="00C9670A">
      <w:pPr>
        <w:spacing w:before="120"/>
        <w:jc w:val="center"/>
        <w:rPr>
          <w:rFonts w:ascii="Times New Roman" w:hAnsi="Times New Roman" w:cs="Times New Roman"/>
          <w:b/>
          <w:snapToGrid w:val="0"/>
          <w:sz w:val="24"/>
          <w:szCs w:val="24"/>
        </w:rPr>
      </w:pPr>
    </w:p>
    <w:p w:rsidR="00D75495" w:rsidRPr="00C9670A" w:rsidRDefault="00A42452" w:rsidP="00C9670A">
      <w:pPr>
        <w:spacing w:before="120"/>
        <w:jc w:val="center"/>
        <w:rPr>
          <w:rFonts w:ascii="Times New Roman" w:hAnsi="Times New Roman" w:cs="Times New Roman"/>
          <w:b/>
          <w:snapToGrid w:val="0"/>
          <w:sz w:val="24"/>
          <w:szCs w:val="24"/>
        </w:rPr>
      </w:pPr>
      <w:r w:rsidRPr="00A42452">
        <w:rPr>
          <w:rFonts w:ascii="Times New Roman" w:hAnsi="Times New Roman" w:cs="Times New Roman"/>
          <w:b/>
          <w:snapToGrid w:val="0"/>
          <w:sz w:val="24"/>
          <w:szCs w:val="24"/>
        </w:rPr>
        <w:t>V</w:t>
      </w:r>
      <w:r w:rsidR="002368EE">
        <w:rPr>
          <w:rFonts w:ascii="Times New Roman" w:hAnsi="Times New Roman" w:cs="Times New Roman"/>
          <w:b/>
          <w:snapToGrid w:val="0"/>
          <w:sz w:val="24"/>
          <w:szCs w:val="24"/>
        </w:rPr>
        <w:t> </w:t>
      </w:r>
      <w:r w:rsidRPr="00A42452">
        <w:rPr>
          <w:rFonts w:ascii="Times New Roman" w:hAnsi="Times New Roman" w:cs="Times New Roman"/>
          <w:b/>
          <w:snapToGrid w:val="0"/>
          <w:sz w:val="24"/>
          <w:szCs w:val="24"/>
        </w:rPr>
        <w:t>E</w:t>
      </w:r>
      <w:r w:rsidR="002368EE">
        <w:rPr>
          <w:rFonts w:ascii="Times New Roman" w:hAnsi="Times New Roman" w:cs="Times New Roman"/>
          <w:b/>
          <w:snapToGrid w:val="0"/>
          <w:sz w:val="24"/>
          <w:szCs w:val="24"/>
        </w:rPr>
        <w:t xml:space="preserve"> </w:t>
      </w:r>
      <w:r w:rsidRPr="00A42452">
        <w:rPr>
          <w:rFonts w:ascii="Times New Roman" w:hAnsi="Times New Roman" w:cs="Times New Roman"/>
          <w:b/>
          <w:snapToGrid w:val="0"/>
          <w:sz w:val="24"/>
          <w:szCs w:val="24"/>
        </w:rPr>
        <w:t>R</w:t>
      </w:r>
      <w:r w:rsidR="002368EE">
        <w:rPr>
          <w:rFonts w:ascii="Times New Roman" w:hAnsi="Times New Roman" w:cs="Times New Roman"/>
          <w:b/>
          <w:snapToGrid w:val="0"/>
          <w:sz w:val="24"/>
          <w:szCs w:val="24"/>
        </w:rPr>
        <w:t xml:space="preserve"> </w:t>
      </w:r>
      <w:r w:rsidRPr="00A42452">
        <w:rPr>
          <w:rFonts w:ascii="Times New Roman" w:hAnsi="Times New Roman" w:cs="Times New Roman"/>
          <w:b/>
          <w:snapToGrid w:val="0"/>
          <w:sz w:val="24"/>
          <w:szCs w:val="24"/>
        </w:rPr>
        <w:t>E</w:t>
      </w:r>
      <w:r w:rsidR="002368EE">
        <w:rPr>
          <w:rFonts w:ascii="Times New Roman" w:hAnsi="Times New Roman" w:cs="Times New Roman"/>
          <w:b/>
          <w:snapToGrid w:val="0"/>
          <w:sz w:val="24"/>
          <w:szCs w:val="24"/>
        </w:rPr>
        <w:t xml:space="preserve"> </w:t>
      </w:r>
      <w:r w:rsidRPr="00A42452">
        <w:rPr>
          <w:rFonts w:ascii="Times New Roman" w:hAnsi="Times New Roman" w:cs="Times New Roman"/>
          <w:b/>
          <w:snapToGrid w:val="0"/>
          <w:sz w:val="24"/>
          <w:szCs w:val="24"/>
        </w:rPr>
        <w:t>J</w:t>
      </w:r>
      <w:r w:rsidR="002368EE">
        <w:rPr>
          <w:rFonts w:ascii="Times New Roman" w:hAnsi="Times New Roman" w:cs="Times New Roman"/>
          <w:b/>
          <w:snapToGrid w:val="0"/>
          <w:sz w:val="24"/>
          <w:szCs w:val="24"/>
        </w:rPr>
        <w:t xml:space="preserve"> </w:t>
      </w:r>
      <w:r w:rsidRPr="00A42452">
        <w:rPr>
          <w:rFonts w:ascii="Times New Roman" w:hAnsi="Times New Roman" w:cs="Times New Roman"/>
          <w:b/>
          <w:snapToGrid w:val="0"/>
          <w:sz w:val="24"/>
          <w:szCs w:val="24"/>
        </w:rPr>
        <w:t>N</w:t>
      </w:r>
      <w:r w:rsidR="002368EE">
        <w:rPr>
          <w:rFonts w:ascii="Times New Roman" w:hAnsi="Times New Roman" w:cs="Times New Roman"/>
          <w:b/>
          <w:snapToGrid w:val="0"/>
          <w:sz w:val="24"/>
          <w:szCs w:val="24"/>
        </w:rPr>
        <w:t xml:space="preserve"> </w:t>
      </w:r>
      <w:r w:rsidRPr="00A42452">
        <w:rPr>
          <w:rFonts w:ascii="Times New Roman" w:hAnsi="Times New Roman" w:cs="Times New Roman"/>
          <w:b/>
          <w:snapToGrid w:val="0"/>
          <w:sz w:val="24"/>
          <w:szCs w:val="24"/>
        </w:rPr>
        <w:t>Á</w:t>
      </w:r>
      <w:r w:rsidR="002368EE">
        <w:rPr>
          <w:rFonts w:ascii="Times New Roman" w:hAnsi="Times New Roman" w:cs="Times New Roman"/>
          <w:b/>
          <w:snapToGrid w:val="0"/>
          <w:sz w:val="24"/>
          <w:szCs w:val="24"/>
        </w:rPr>
        <w:t xml:space="preserve">  </w:t>
      </w:r>
      <w:r w:rsidRPr="00A42452">
        <w:rPr>
          <w:rFonts w:ascii="Times New Roman" w:hAnsi="Times New Roman" w:cs="Times New Roman"/>
          <w:b/>
          <w:snapToGrid w:val="0"/>
          <w:sz w:val="24"/>
          <w:szCs w:val="24"/>
        </w:rPr>
        <w:t xml:space="preserve">   V</w:t>
      </w:r>
      <w:r w:rsidR="002368EE">
        <w:rPr>
          <w:rFonts w:ascii="Times New Roman" w:hAnsi="Times New Roman" w:cs="Times New Roman"/>
          <w:b/>
          <w:snapToGrid w:val="0"/>
          <w:sz w:val="24"/>
          <w:szCs w:val="24"/>
        </w:rPr>
        <w:t> </w:t>
      </w:r>
      <w:r w:rsidRPr="00A42452">
        <w:rPr>
          <w:rFonts w:ascii="Times New Roman" w:hAnsi="Times New Roman" w:cs="Times New Roman"/>
          <w:b/>
          <w:snapToGrid w:val="0"/>
          <w:sz w:val="24"/>
          <w:szCs w:val="24"/>
        </w:rPr>
        <w:t>Y</w:t>
      </w:r>
      <w:r w:rsidR="002368EE">
        <w:rPr>
          <w:rFonts w:ascii="Times New Roman" w:hAnsi="Times New Roman" w:cs="Times New Roman"/>
          <w:b/>
          <w:snapToGrid w:val="0"/>
          <w:sz w:val="24"/>
          <w:szCs w:val="24"/>
        </w:rPr>
        <w:t xml:space="preserve"> </w:t>
      </w:r>
      <w:r w:rsidRPr="00A42452">
        <w:rPr>
          <w:rFonts w:ascii="Times New Roman" w:hAnsi="Times New Roman" w:cs="Times New Roman"/>
          <w:b/>
          <w:snapToGrid w:val="0"/>
          <w:sz w:val="24"/>
          <w:szCs w:val="24"/>
        </w:rPr>
        <w:t>H</w:t>
      </w:r>
      <w:r w:rsidR="002368EE">
        <w:rPr>
          <w:rFonts w:ascii="Times New Roman" w:hAnsi="Times New Roman" w:cs="Times New Roman"/>
          <w:b/>
          <w:snapToGrid w:val="0"/>
          <w:sz w:val="24"/>
          <w:szCs w:val="24"/>
        </w:rPr>
        <w:t xml:space="preserve"> </w:t>
      </w:r>
      <w:r w:rsidRPr="00A42452">
        <w:rPr>
          <w:rFonts w:ascii="Times New Roman" w:hAnsi="Times New Roman" w:cs="Times New Roman"/>
          <w:b/>
          <w:snapToGrid w:val="0"/>
          <w:sz w:val="24"/>
          <w:szCs w:val="24"/>
        </w:rPr>
        <w:t>L</w:t>
      </w:r>
      <w:r w:rsidR="002368EE">
        <w:rPr>
          <w:rFonts w:ascii="Times New Roman" w:hAnsi="Times New Roman" w:cs="Times New Roman"/>
          <w:b/>
          <w:snapToGrid w:val="0"/>
          <w:sz w:val="24"/>
          <w:szCs w:val="24"/>
        </w:rPr>
        <w:t xml:space="preserve"> </w:t>
      </w:r>
      <w:r w:rsidRPr="00A42452">
        <w:rPr>
          <w:rFonts w:ascii="Times New Roman" w:hAnsi="Times New Roman" w:cs="Times New Roman"/>
          <w:b/>
          <w:snapToGrid w:val="0"/>
          <w:sz w:val="24"/>
          <w:szCs w:val="24"/>
        </w:rPr>
        <w:t>Á</w:t>
      </w:r>
      <w:r w:rsidR="002368EE">
        <w:rPr>
          <w:rFonts w:ascii="Times New Roman" w:hAnsi="Times New Roman" w:cs="Times New Roman"/>
          <w:b/>
          <w:snapToGrid w:val="0"/>
          <w:sz w:val="24"/>
          <w:szCs w:val="24"/>
        </w:rPr>
        <w:t xml:space="preserve"> </w:t>
      </w:r>
      <w:r w:rsidRPr="00A42452">
        <w:rPr>
          <w:rFonts w:ascii="Times New Roman" w:hAnsi="Times New Roman" w:cs="Times New Roman"/>
          <w:b/>
          <w:snapToGrid w:val="0"/>
          <w:sz w:val="24"/>
          <w:szCs w:val="24"/>
        </w:rPr>
        <w:t>Š</w:t>
      </w:r>
      <w:r w:rsidR="002368EE">
        <w:rPr>
          <w:rFonts w:ascii="Times New Roman" w:hAnsi="Times New Roman" w:cs="Times New Roman"/>
          <w:b/>
          <w:snapToGrid w:val="0"/>
          <w:sz w:val="24"/>
          <w:szCs w:val="24"/>
        </w:rPr>
        <w:t xml:space="preserve"> </w:t>
      </w:r>
      <w:r w:rsidRPr="00A42452">
        <w:rPr>
          <w:rFonts w:ascii="Times New Roman" w:hAnsi="Times New Roman" w:cs="Times New Roman"/>
          <w:b/>
          <w:snapToGrid w:val="0"/>
          <w:sz w:val="24"/>
          <w:szCs w:val="24"/>
        </w:rPr>
        <w:t>K</w:t>
      </w:r>
      <w:r w:rsidR="002368EE">
        <w:rPr>
          <w:rFonts w:ascii="Times New Roman" w:hAnsi="Times New Roman" w:cs="Times New Roman"/>
          <w:b/>
          <w:snapToGrid w:val="0"/>
          <w:sz w:val="24"/>
          <w:szCs w:val="24"/>
        </w:rPr>
        <w:t xml:space="preserve"> </w:t>
      </w:r>
      <w:r w:rsidRPr="00A42452">
        <w:rPr>
          <w:rFonts w:ascii="Times New Roman" w:hAnsi="Times New Roman" w:cs="Times New Roman"/>
          <w:b/>
          <w:snapToGrid w:val="0"/>
          <w:sz w:val="24"/>
          <w:szCs w:val="24"/>
        </w:rPr>
        <w:t>A</w:t>
      </w:r>
    </w:p>
    <w:p w:rsidR="00A42452" w:rsidRPr="00222728" w:rsidRDefault="00A42452" w:rsidP="00222728">
      <w:pPr>
        <w:pStyle w:val="Nadpis1"/>
        <w:rPr>
          <w:sz w:val="24"/>
          <w:szCs w:val="24"/>
          <w:lang w:val="sk-SK"/>
        </w:rPr>
      </w:pPr>
      <w:r w:rsidRPr="00A42452">
        <w:rPr>
          <w:sz w:val="24"/>
          <w:szCs w:val="24"/>
          <w:lang w:val="sk-SK"/>
        </w:rPr>
        <w:t>R</w:t>
      </w:r>
      <w:r w:rsidR="002368EE">
        <w:rPr>
          <w:sz w:val="24"/>
          <w:szCs w:val="24"/>
          <w:lang w:val="sk-SK"/>
        </w:rPr>
        <w:t xml:space="preserve"> </w:t>
      </w:r>
      <w:r w:rsidRPr="00A42452">
        <w:rPr>
          <w:sz w:val="24"/>
          <w:szCs w:val="24"/>
          <w:lang w:val="sk-SK"/>
        </w:rPr>
        <w:t>O</w:t>
      </w:r>
      <w:r w:rsidR="002368EE">
        <w:rPr>
          <w:sz w:val="24"/>
          <w:szCs w:val="24"/>
          <w:lang w:val="sk-SK"/>
        </w:rPr>
        <w:t> </w:t>
      </w:r>
      <w:r w:rsidRPr="00A42452">
        <w:rPr>
          <w:sz w:val="24"/>
          <w:szCs w:val="24"/>
          <w:lang w:val="sk-SK"/>
        </w:rPr>
        <w:t>Z</w:t>
      </w:r>
      <w:r w:rsidR="002368EE">
        <w:rPr>
          <w:sz w:val="24"/>
          <w:szCs w:val="24"/>
          <w:lang w:val="sk-SK"/>
        </w:rPr>
        <w:t> </w:t>
      </w:r>
      <w:r w:rsidRPr="00A42452">
        <w:rPr>
          <w:sz w:val="24"/>
          <w:szCs w:val="24"/>
          <w:lang w:val="sk-SK"/>
        </w:rPr>
        <w:t>H</w:t>
      </w:r>
      <w:r w:rsidR="002368EE">
        <w:rPr>
          <w:sz w:val="24"/>
          <w:szCs w:val="24"/>
          <w:lang w:val="sk-SK"/>
        </w:rPr>
        <w:t xml:space="preserve"> </w:t>
      </w:r>
      <w:r w:rsidRPr="00A42452">
        <w:rPr>
          <w:sz w:val="24"/>
          <w:szCs w:val="24"/>
          <w:lang w:val="sk-SK"/>
        </w:rPr>
        <w:t>O</w:t>
      </w:r>
      <w:r w:rsidR="002368EE">
        <w:rPr>
          <w:sz w:val="24"/>
          <w:szCs w:val="24"/>
          <w:lang w:val="sk-SK"/>
        </w:rPr>
        <w:t> </w:t>
      </w:r>
      <w:r w:rsidRPr="00A42452">
        <w:rPr>
          <w:sz w:val="24"/>
          <w:szCs w:val="24"/>
          <w:lang w:val="sk-SK"/>
        </w:rPr>
        <w:t>D</w:t>
      </w:r>
      <w:r w:rsidR="002368EE">
        <w:rPr>
          <w:sz w:val="24"/>
          <w:szCs w:val="24"/>
          <w:lang w:val="sk-SK"/>
        </w:rPr>
        <w:t xml:space="preserve"> </w:t>
      </w:r>
      <w:r w:rsidRPr="00A42452">
        <w:rPr>
          <w:sz w:val="24"/>
          <w:szCs w:val="24"/>
          <w:lang w:val="sk-SK"/>
        </w:rPr>
        <w:t>N</w:t>
      </w:r>
      <w:r w:rsidR="002368EE">
        <w:rPr>
          <w:sz w:val="24"/>
          <w:szCs w:val="24"/>
          <w:lang w:val="sk-SK"/>
        </w:rPr>
        <w:t xml:space="preserve"> </w:t>
      </w:r>
      <w:r w:rsidRPr="00A42452">
        <w:rPr>
          <w:sz w:val="24"/>
          <w:szCs w:val="24"/>
          <w:lang w:val="sk-SK"/>
        </w:rPr>
        <w:t>U</w:t>
      </w:r>
      <w:r w:rsidR="002368EE">
        <w:rPr>
          <w:sz w:val="24"/>
          <w:szCs w:val="24"/>
          <w:lang w:val="sk-SK"/>
        </w:rPr>
        <w:t> </w:t>
      </w:r>
      <w:r w:rsidRPr="00A42452">
        <w:rPr>
          <w:sz w:val="24"/>
          <w:szCs w:val="24"/>
          <w:lang w:val="sk-SK"/>
        </w:rPr>
        <w:t>T</w:t>
      </w:r>
      <w:r w:rsidR="002368EE">
        <w:rPr>
          <w:sz w:val="24"/>
          <w:szCs w:val="24"/>
          <w:lang w:val="sk-SK"/>
        </w:rPr>
        <w:t xml:space="preserve"> </w:t>
      </w:r>
      <w:r w:rsidRPr="00A42452">
        <w:rPr>
          <w:sz w:val="24"/>
          <w:szCs w:val="24"/>
          <w:lang w:val="sk-SK"/>
        </w:rPr>
        <w:t>I</w:t>
      </w:r>
      <w:r w:rsidR="002368EE">
        <w:rPr>
          <w:sz w:val="24"/>
          <w:szCs w:val="24"/>
          <w:lang w:val="sk-SK"/>
        </w:rPr>
        <w:t xml:space="preserve"> </w:t>
      </w:r>
      <w:r w:rsidRPr="00A42452">
        <w:rPr>
          <w:sz w:val="24"/>
          <w:szCs w:val="24"/>
          <w:lang w:val="sk-SK"/>
        </w:rPr>
        <w:t>E</w:t>
      </w:r>
    </w:p>
    <w:p w:rsidR="004A03BF" w:rsidRDefault="004A03BF" w:rsidP="00E230EC">
      <w:pPr>
        <w:spacing w:before="120"/>
        <w:ind w:firstLine="708"/>
        <w:jc w:val="both"/>
        <w:rPr>
          <w:rFonts w:ascii="Times New Roman" w:hAnsi="Times New Roman" w:cs="Times New Roman"/>
          <w:b/>
          <w:sz w:val="24"/>
          <w:szCs w:val="24"/>
        </w:rPr>
      </w:pPr>
    </w:p>
    <w:p w:rsidR="002368EE" w:rsidRPr="00E230EC" w:rsidRDefault="00A42452" w:rsidP="00E230EC">
      <w:pPr>
        <w:spacing w:before="120"/>
        <w:ind w:firstLine="708"/>
        <w:jc w:val="both"/>
        <w:rPr>
          <w:rFonts w:ascii="Times New Roman" w:hAnsi="Times New Roman" w:cs="Times New Roman"/>
          <w:snapToGrid w:val="0"/>
          <w:sz w:val="24"/>
          <w:szCs w:val="24"/>
        </w:rPr>
      </w:pPr>
      <w:r w:rsidRPr="00D75495">
        <w:rPr>
          <w:rFonts w:ascii="Times New Roman" w:hAnsi="Times New Roman" w:cs="Times New Roman"/>
          <w:b/>
          <w:sz w:val="24"/>
          <w:szCs w:val="24"/>
        </w:rPr>
        <w:t>Obec</w:t>
      </w:r>
      <w:r w:rsidRPr="00A42452">
        <w:rPr>
          <w:rFonts w:ascii="Times New Roman" w:hAnsi="Times New Roman" w:cs="Times New Roman"/>
          <w:sz w:val="24"/>
          <w:szCs w:val="24"/>
        </w:rPr>
        <w:t xml:space="preserve"> </w:t>
      </w:r>
      <w:r w:rsidR="009B4AD5">
        <w:rPr>
          <w:rFonts w:ascii="Times New Roman" w:hAnsi="Times New Roman" w:cs="Times New Roman"/>
          <w:b/>
          <w:sz w:val="24"/>
          <w:szCs w:val="24"/>
        </w:rPr>
        <w:t>Richvald</w:t>
      </w:r>
      <w:r w:rsidRPr="00A42452">
        <w:rPr>
          <w:rFonts w:ascii="Times New Roman" w:hAnsi="Times New Roman" w:cs="Times New Roman"/>
          <w:sz w:val="24"/>
          <w:szCs w:val="24"/>
        </w:rPr>
        <w:t xml:space="preserve">,  ako príslušný </w:t>
      </w:r>
      <w:r w:rsidR="00C9670A">
        <w:rPr>
          <w:rFonts w:ascii="Times New Roman" w:hAnsi="Times New Roman" w:cs="Times New Roman"/>
          <w:sz w:val="24"/>
          <w:szCs w:val="24"/>
        </w:rPr>
        <w:t>stavebný úrad podľa § 117 a</w:t>
      </w:r>
      <w:r w:rsidRPr="00A42452">
        <w:rPr>
          <w:rFonts w:ascii="Times New Roman" w:hAnsi="Times New Roman" w:cs="Times New Roman"/>
          <w:sz w:val="24"/>
          <w:szCs w:val="24"/>
        </w:rPr>
        <w:t xml:space="preserve"> § 140  zákona  číslo  50/1976 Zb. o  územnom  plánovaní  a sta</w:t>
      </w:r>
      <w:r w:rsidR="00F968D8">
        <w:rPr>
          <w:rFonts w:ascii="Times New Roman" w:hAnsi="Times New Roman" w:cs="Times New Roman"/>
          <w:sz w:val="24"/>
          <w:szCs w:val="24"/>
        </w:rPr>
        <w:t>vebnom poriadku (stavebný zákon</w:t>
      </w:r>
      <w:r w:rsidRPr="00A42452">
        <w:rPr>
          <w:rFonts w:ascii="Times New Roman" w:hAnsi="Times New Roman" w:cs="Times New Roman"/>
          <w:sz w:val="24"/>
          <w:szCs w:val="24"/>
        </w:rPr>
        <w:t>), v znení  zmien  a  doplnení,  podľa  vyhlášky MŽP SR č. 453/2000 Z.Z, vyhlášky č. 532/2002 Z.Z, ktorou sa vykonávajú  niektoré ustanovenia   stavebného   zákona</w:t>
      </w:r>
      <w:r w:rsidR="00C9670A">
        <w:rPr>
          <w:rFonts w:ascii="Times New Roman" w:hAnsi="Times New Roman" w:cs="Times New Roman"/>
          <w:sz w:val="24"/>
          <w:szCs w:val="24"/>
        </w:rPr>
        <w:t xml:space="preserve"> a  podľa § 46</w:t>
      </w:r>
      <w:r w:rsidR="00F968D8">
        <w:rPr>
          <w:rFonts w:ascii="Times New Roman" w:hAnsi="Times New Roman" w:cs="Times New Roman"/>
          <w:sz w:val="24"/>
          <w:szCs w:val="24"/>
        </w:rPr>
        <w:t xml:space="preserve">  a  </w:t>
      </w:r>
      <w:proofErr w:type="spellStart"/>
      <w:r w:rsidR="00F968D8">
        <w:rPr>
          <w:rFonts w:ascii="Times New Roman" w:hAnsi="Times New Roman" w:cs="Times New Roman"/>
          <w:sz w:val="24"/>
          <w:szCs w:val="24"/>
        </w:rPr>
        <w:t>nasl</w:t>
      </w:r>
      <w:proofErr w:type="spellEnd"/>
      <w:r w:rsidR="00F968D8">
        <w:rPr>
          <w:rFonts w:ascii="Times New Roman" w:hAnsi="Times New Roman" w:cs="Times New Roman"/>
          <w:sz w:val="24"/>
          <w:szCs w:val="24"/>
        </w:rPr>
        <w:t>. z</w:t>
      </w:r>
      <w:r w:rsidR="00C9670A">
        <w:rPr>
          <w:rFonts w:ascii="Times New Roman" w:hAnsi="Times New Roman" w:cs="Times New Roman"/>
          <w:sz w:val="24"/>
          <w:szCs w:val="24"/>
        </w:rPr>
        <w:t>ákona</w:t>
      </w:r>
      <w:r w:rsidRPr="00A42452">
        <w:rPr>
          <w:rFonts w:ascii="Times New Roman" w:hAnsi="Times New Roman" w:cs="Times New Roman"/>
          <w:sz w:val="24"/>
          <w:szCs w:val="24"/>
        </w:rPr>
        <w:t xml:space="preserve"> č.  71/1967 Zb. o správnom  konaní (správny poriadok), posúdil návrh, zosúladil stanoviská uplatnené dotknutými orgánmi štátnej správy a posúdil námietky a vyjadrenia účastníkov konania pre navrhovateľa</w:t>
      </w:r>
      <w:r w:rsidRPr="00A42452">
        <w:rPr>
          <w:rFonts w:ascii="Times New Roman" w:hAnsi="Times New Roman" w:cs="Times New Roman"/>
          <w:b/>
          <w:snapToGrid w:val="0"/>
          <w:sz w:val="24"/>
          <w:szCs w:val="24"/>
        </w:rPr>
        <w:t xml:space="preserve"> </w:t>
      </w:r>
      <w:r w:rsidR="009B4AD5">
        <w:rPr>
          <w:rFonts w:ascii="Times New Roman" w:hAnsi="Times New Roman" w:cs="Times New Roman"/>
          <w:b/>
          <w:snapToGrid w:val="0"/>
          <w:sz w:val="24"/>
          <w:szCs w:val="24"/>
        </w:rPr>
        <w:t xml:space="preserve">Obec </w:t>
      </w:r>
      <w:r w:rsidR="009B4AD5">
        <w:rPr>
          <w:rFonts w:ascii="Times New Roman" w:hAnsi="Times New Roman" w:cs="Times New Roman"/>
          <w:b/>
          <w:snapToGrid w:val="0"/>
          <w:sz w:val="24"/>
          <w:szCs w:val="24"/>
        </w:rPr>
        <w:t>Lukov</w:t>
      </w:r>
      <w:r w:rsidR="009B4AD5">
        <w:rPr>
          <w:rFonts w:ascii="Times New Roman" w:hAnsi="Times New Roman" w:cs="Times New Roman"/>
          <w:b/>
          <w:snapToGrid w:val="0"/>
          <w:sz w:val="24"/>
          <w:szCs w:val="24"/>
        </w:rPr>
        <w:t>, Lukov 60, 086 05 Lukov</w:t>
      </w:r>
      <w:r w:rsidRPr="00A42452">
        <w:rPr>
          <w:rFonts w:ascii="Times New Roman" w:hAnsi="Times New Roman" w:cs="Times New Roman"/>
          <w:b/>
          <w:snapToGrid w:val="0"/>
          <w:sz w:val="24"/>
          <w:szCs w:val="24"/>
        </w:rPr>
        <w:t>,</w:t>
      </w:r>
      <w:r w:rsidRPr="00A42452">
        <w:rPr>
          <w:rFonts w:ascii="Times New Roman" w:hAnsi="Times New Roman" w:cs="Times New Roman"/>
          <w:sz w:val="24"/>
          <w:szCs w:val="24"/>
        </w:rPr>
        <w:t xml:space="preserve"> </w:t>
      </w:r>
      <w:r w:rsidRPr="00A42452">
        <w:rPr>
          <w:rFonts w:ascii="Times New Roman" w:hAnsi="Times New Roman" w:cs="Times New Roman"/>
          <w:snapToGrid w:val="0"/>
          <w:sz w:val="24"/>
          <w:szCs w:val="24"/>
        </w:rPr>
        <w:t xml:space="preserve">(ďalej len navrhovateľ), </w:t>
      </w:r>
      <w:r w:rsidR="00F968D8">
        <w:rPr>
          <w:rFonts w:ascii="Times New Roman" w:hAnsi="Times New Roman" w:cs="Times New Roman"/>
          <w:snapToGrid w:val="0"/>
          <w:sz w:val="24"/>
          <w:szCs w:val="24"/>
        </w:rPr>
        <w:t>ktorý podal</w:t>
      </w:r>
      <w:r w:rsidRPr="00A42452">
        <w:rPr>
          <w:rFonts w:ascii="Times New Roman" w:hAnsi="Times New Roman" w:cs="Times New Roman"/>
          <w:snapToGrid w:val="0"/>
          <w:sz w:val="24"/>
          <w:szCs w:val="24"/>
        </w:rPr>
        <w:t xml:space="preserve"> dňa</w:t>
      </w:r>
      <w:r w:rsidRPr="00A42452">
        <w:rPr>
          <w:rFonts w:ascii="Times New Roman" w:hAnsi="Times New Roman" w:cs="Times New Roman"/>
          <w:b/>
          <w:snapToGrid w:val="0"/>
          <w:sz w:val="24"/>
          <w:szCs w:val="24"/>
        </w:rPr>
        <w:t xml:space="preserve"> </w:t>
      </w:r>
      <w:r w:rsidR="009B4AD5">
        <w:rPr>
          <w:rFonts w:ascii="Times New Roman" w:hAnsi="Times New Roman" w:cs="Times New Roman"/>
          <w:snapToGrid w:val="0"/>
          <w:sz w:val="24"/>
          <w:szCs w:val="24"/>
        </w:rPr>
        <w:t>05.06.2020</w:t>
      </w:r>
      <w:r w:rsidR="009B4AD5" w:rsidRPr="005F009C">
        <w:rPr>
          <w:rFonts w:ascii="Times New Roman" w:hAnsi="Times New Roman" w:cs="Times New Roman"/>
          <w:b/>
          <w:snapToGrid w:val="0"/>
          <w:sz w:val="24"/>
          <w:szCs w:val="24"/>
        </w:rPr>
        <w:t xml:space="preserve"> </w:t>
      </w:r>
      <w:r w:rsidRPr="00A42452">
        <w:rPr>
          <w:rFonts w:ascii="Times New Roman" w:hAnsi="Times New Roman" w:cs="Times New Roman"/>
          <w:snapToGrid w:val="0"/>
          <w:sz w:val="24"/>
          <w:szCs w:val="24"/>
        </w:rPr>
        <w:t>návrh na vydanie rozhodnutia  o</w:t>
      </w:r>
      <w:r w:rsidR="002368EE">
        <w:rPr>
          <w:rFonts w:ascii="Times New Roman" w:hAnsi="Times New Roman" w:cs="Times New Roman"/>
          <w:snapToGrid w:val="0"/>
          <w:sz w:val="24"/>
          <w:szCs w:val="24"/>
        </w:rPr>
        <w:t> umiestnení stavby</w:t>
      </w:r>
      <w:r w:rsidRPr="00A42452">
        <w:rPr>
          <w:rFonts w:ascii="Times New Roman" w:hAnsi="Times New Roman" w:cs="Times New Roman"/>
          <w:snapToGrid w:val="0"/>
          <w:sz w:val="24"/>
          <w:szCs w:val="24"/>
        </w:rPr>
        <w:t xml:space="preserve"> </w:t>
      </w:r>
      <w:r w:rsidRPr="00A42452">
        <w:rPr>
          <w:rFonts w:ascii="Times New Roman" w:hAnsi="Times New Roman" w:cs="Times New Roman"/>
          <w:b/>
          <w:snapToGrid w:val="0"/>
          <w:sz w:val="24"/>
          <w:szCs w:val="24"/>
        </w:rPr>
        <w:t xml:space="preserve"> „</w:t>
      </w:r>
      <w:r w:rsidR="009B4AD5">
        <w:rPr>
          <w:rFonts w:ascii="Times New Roman" w:hAnsi="Times New Roman" w:cs="Times New Roman"/>
          <w:b/>
          <w:snapToGrid w:val="0"/>
          <w:sz w:val="24"/>
          <w:szCs w:val="24"/>
        </w:rPr>
        <w:t>Lukov – rekonštrukci</w:t>
      </w:r>
      <w:r w:rsidR="009B4AD5">
        <w:rPr>
          <w:rFonts w:ascii="Times New Roman" w:hAnsi="Times New Roman" w:cs="Times New Roman"/>
          <w:b/>
          <w:snapToGrid w:val="0"/>
          <w:sz w:val="24"/>
          <w:szCs w:val="24"/>
        </w:rPr>
        <w:t>a a rozšírenie vodovodnej siete</w:t>
      </w:r>
      <w:r w:rsidRPr="00A42452">
        <w:rPr>
          <w:rFonts w:ascii="Times New Roman" w:hAnsi="Times New Roman" w:cs="Times New Roman"/>
          <w:b/>
          <w:snapToGrid w:val="0"/>
          <w:sz w:val="24"/>
          <w:szCs w:val="24"/>
        </w:rPr>
        <w:t>„</w:t>
      </w:r>
      <w:r w:rsidRPr="00A42452">
        <w:rPr>
          <w:rFonts w:ascii="Times New Roman" w:hAnsi="Times New Roman" w:cs="Times New Roman"/>
          <w:sz w:val="24"/>
          <w:szCs w:val="24"/>
        </w:rPr>
        <w:t xml:space="preserve">  </w:t>
      </w:r>
      <w:r w:rsidR="00C9670A">
        <w:rPr>
          <w:rFonts w:ascii="Times New Roman" w:hAnsi="Times New Roman" w:cs="Times New Roman"/>
          <w:sz w:val="24"/>
          <w:szCs w:val="24"/>
        </w:rPr>
        <w:t xml:space="preserve">a </w:t>
      </w:r>
      <w:r w:rsidRPr="00A42452">
        <w:rPr>
          <w:rFonts w:ascii="Times New Roman" w:hAnsi="Times New Roman" w:cs="Times New Roman"/>
          <w:sz w:val="24"/>
          <w:szCs w:val="24"/>
        </w:rPr>
        <w:t>n</w:t>
      </w:r>
      <w:r w:rsidRPr="00A42452">
        <w:rPr>
          <w:rFonts w:ascii="Times New Roman" w:hAnsi="Times New Roman" w:cs="Times New Roman"/>
          <w:snapToGrid w:val="0"/>
          <w:sz w:val="24"/>
          <w:szCs w:val="24"/>
        </w:rPr>
        <w:t>a podkla</w:t>
      </w:r>
      <w:r w:rsidR="002368EE">
        <w:rPr>
          <w:rFonts w:ascii="Times New Roman" w:hAnsi="Times New Roman" w:cs="Times New Roman"/>
          <w:snapToGrid w:val="0"/>
          <w:sz w:val="24"/>
          <w:szCs w:val="24"/>
        </w:rPr>
        <w:t xml:space="preserve">de tohto vydáva podľa </w:t>
      </w:r>
      <w:r w:rsidR="009B4AD5">
        <w:rPr>
          <w:rFonts w:ascii="Times New Roman" w:hAnsi="Times New Roman" w:cs="Times New Roman"/>
          <w:snapToGrid w:val="0"/>
          <w:sz w:val="24"/>
          <w:szCs w:val="24"/>
        </w:rPr>
        <w:br/>
      </w:r>
      <w:r w:rsidR="002368EE">
        <w:rPr>
          <w:rFonts w:ascii="Times New Roman" w:hAnsi="Times New Roman" w:cs="Times New Roman"/>
          <w:snapToGrid w:val="0"/>
          <w:sz w:val="24"/>
          <w:szCs w:val="24"/>
        </w:rPr>
        <w:t>§ 39 a 39a</w:t>
      </w:r>
      <w:r w:rsidRPr="00A42452">
        <w:rPr>
          <w:rFonts w:ascii="Times New Roman" w:hAnsi="Times New Roman" w:cs="Times New Roman"/>
          <w:snapToGrid w:val="0"/>
          <w:sz w:val="24"/>
          <w:szCs w:val="24"/>
        </w:rPr>
        <w:t>) stavebného zákona</w:t>
      </w:r>
    </w:p>
    <w:p w:rsidR="004A03BF" w:rsidRDefault="004A03BF" w:rsidP="002368EE">
      <w:pPr>
        <w:spacing w:before="120"/>
        <w:jc w:val="center"/>
        <w:rPr>
          <w:rFonts w:ascii="Times New Roman" w:hAnsi="Times New Roman" w:cs="Times New Roman"/>
          <w:b/>
          <w:snapToGrid w:val="0"/>
          <w:sz w:val="24"/>
          <w:szCs w:val="24"/>
        </w:rPr>
      </w:pPr>
    </w:p>
    <w:p w:rsidR="002368EE" w:rsidRDefault="002368EE" w:rsidP="002368EE">
      <w:pPr>
        <w:spacing w:before="120"/>
        <w:jc w:val="center"/>
        <w:rPr>
          <w:rFonts w:ascii="Times New Roman" w:hAnsi="Times New Roman" w:cs="Times New Roman"/>
          <w:b/>
          <w:snapToGrid w:val="0"/>
          <w:sz w:val="24"/>
          <w:szCs w:val="24"/>
        </w:rPr>
      </w:pPr>
      <w:r>
        <w:rPr>
          <w:rFonts w:ascii="Times New Roman" w:hAnsi="Times New Roman" w:cs="Times New Roman"/>
          <w:b/>
          <w:snapToGrid w:val="0"/>
          <w:sz w:val="24"/>
          <w:szCs w:val="24"/>
        </w:rPr>
        <w:t xml:space="preserve">r o z h o d n u t i e   o   u m i e s t n e n í   </w:t>
      </w:r>
      <w:r w:rsidR="00A42452" w:rsidRPr="00A42452">
        <w:rPr>
          <w:rFonts w:ascii="Times New Roman" w:hAnsi="Times New Roman" w:cs="Times New Roman"/>
          <w:b/>
          <w:snapToGrid w:val="0"/>
          <w:sz w:val="24"/>
          <w:szCs w:val="24"/>
        </w:rPr>
        <w:t xml:space="preserve"> s</w:t>
      </w:r>
      <w:r>
        <w:rPr>
          <w:rFonts w:ascii="Times New Roman" w:hAnsi="Times New Roman" w:cs="Times New Roman"/>
          <w:b/>
          <w:snapToGrid w:val="0"/>
          <w:sz w:val="24"/>
          <w:szCs w:val="24"/>
        </w:rPr>
        <w:t> </w:t>
      </w:r>
      <w:r w:rsidR="00A42452" w:rsidRPr="00A42452">
        <w:rPr>
          <w:rFonts w:ascii="Times New Roman" w:hAnsi="Times New Roman" w:cs="Times New Roman"/>
          <w:b/>
          <w:snapToGrid w:val="0"/>
          <w:sz w:val="24"/>
          <w:szCs w:val="24"/>
        </w:rPr>
        <w:t>t</w:t>
      </w:r>
      <w:r>
        <w:rPr>
          <w:rFonts w:ascii="Times New Roman" w:hAnsi="Times New Roman" w:cs="Times New Roman"/>
          <w:b/>
          <w:snapToGrid w:val="0"/>
          <w:sz w:val="24"/>
          <w:szCs w:val="24"/>
        </w:rPr>
        <w:t xml:space="preserve"> </w:t>
      </w:r>
      <w:r w:rsidR="00A42452" w:rsidRPr="00A42452">
        <w:rPr>
          <w:rFonts w:ascii="Times New Roman" w:hAnsi="Times New Roman" w:cs="Times New Roman"/>
          <w:b/>
          <w:snapToGrid w:val="0"/>
          <w:sz w:val="24"/>
          <w:szCs w:val="24"/>
        </w:rPr>
        <w:t>a</w:t>
      </w:r>
      <w:r>
        <w:rPr>
          <w:rFonts w:ascii="Times New Roman" w:hAnsi="Times New Roman" w:cs="Times New Roman"/>
          <w:b/>
          <w:snapToGrid w:val="0"/>
          <w:sz w:val="24"/>
          <w:szCs w:val="24"/>
        </w:rPr>
        <w:t> </w:t>
      </w:r>
      <w:r w:rsidR="00A42452" w:rsidRPr="00A42452">
        <w:rPr>
          <w:rFonts w:ascii="Times New Roman" w:hAnsi="Times New Roman" w:cs="Times New Roman"/>
          <w:b/>
          <w:snapToGrid w:val="0"/>
          <w:sz w:val="24"/>
          <w:szCs w:val="24"/>
        </w:rPr>
        <w:t>v</w:t>
      </w:r>
      <w:r>
        <w:rPr>
          <w:rFonts w:ascii="Times New Roman" w:hAnsi="Times New Roman" w:cs="Times New Roman"/>
          <w:b/>
          <w:snapToGrid w:val="0"/>
          <w:sz w:val="24"/>
          <w:szCs w:val="24"/>
        </w:rPr>
        <w:t> </w:t>
      </w:r>
      <w:r w:rsidR="00A42452" w:rsidRPr="00A42452">
        <w:rPr>
          <w:rFonts w:ascii="Times New Roman" w:hAnsi="Times New Roman" w:cs="Times New Roman"/>
          <w:b/>
          <w:snapToGrid w:val="0"/>
          <w:sz w:val="24"/>
          <w:szCs w:val="24"/>
        </w:rPr>
        <w:t>b</w:t>
      </w:r>
      <w:r>
        <w:rPr>
          <w:rFonts w:ascii="Times New Roman" w:hAnsi="Times New Roman" w:cs="Times New Roman"/>
          <w:b/>
          <w:snapToGrid w:val="0"/>
          <w:sz w:val="24"/>
          <w:szCs w:val="24"/>
        </w:rPr>
        <w:t xml:space="preserve"> </w:t>
      </w:r>
      <w:r w:rsidR="00A42452" w:rsidRPr="00A42452">
        <w:rPr>
          <w:rFonts w:ascii="Times New Roman" w:hAnsi="Times New Roman" w:cs="Times New Roman"/>
          <w:b/>
          <w:snapToGrid w:val="0"/>
          <w:sz w:val="24"/>
          <w:szCs w:val="24"/>
        </w:rPr>
        <w:t>y</w:t>
      </w:r>
    </w:p>
    <w:p w:rsidR="009B4AD5" w:rsidRDefault="00A42452" w:rsidP="00C9670A">
      <w:pPr>
        <w:spacing w:before="120"/>
        <w:jc w:val="center"/>
        <w:rPr>
          <w:rFonts w:ascii="Times New Roman" w:hAnsi="Times New Roman" w:cs="Times New Roman"/>
          <w:b/>
          <w:snapToGrid w:val="0"/>
          <w:sz w:val="24"/>
          <w:szCs w:val="24"/>
        </w:rPr>
      </w:pPr>
      <w:r w:rsidRPr="00A42452">
        <w:rPr>
          <w:rFonts w:ascii="Times New Roman" w:hAnsi="Times New Roman" w:cs="Times New Roman"/>
          <w:b/>
          <w:snapToGrid w:val="0"/>
          <w:sz w:val="24"/>
          <w:szCs w:val="24"/>
        </w:rPr>
        <w:t>„</w:t>
      </w:r>
      <w:r w:rsidR="009B4AD5">
        <w:rPr>
          <w:rFonts w:ascii="Times New Roman" w:hAnsi="Times New Roman" w:cs="Times New Roman"/>
          <w:b/>
          <w:snapToGrid w:val="0"/>
          <w:sz w:val="24"/>
          <w:szCs w:val="24"/>
        </w:rPr>
        <w:t>Lukov – rekonštrukcia a rozšírenie vodovodnej siete</w:t>
      </w:r>
      <w:r w:rsidRPr="00A42452">
        <w:rPr>
          <w:rFonts w:ascii="Times New Roman" w:hAnsi="Times New Roman" w:cs="Times New Roman"/>
          <w:b/>
          <w:snapToGrid w:val="0"/>
          <w:sz w:val="24"/>
          <w:szCs w:val="24"/>
        </w:rPr>
        <w:t xml:space="preserve">„          </w:t>
      </w:r>
    </w:p>
    <w:p w:rsidR="009B4AD5" w:rsidRPr="004806BF" w:rsidRDefault="009B4AD5" w:rsidP="009B4AD5">
      <w:pPr>
        <w:spacing w:before="120" w:after="0"/>
        <w:rPr>
          <w:rFonts w:ascii="Times New Roman" w:hAnsi="Times New Roman" w:cs="Times New Roman"/>
          <w:b/>
          <w:snapToGrid w:val="0"/>
          <w:sz w:val="24"/>
          <w:szCs w:val="24"/>
        </w:rPr>
      </w:pPr>
      <w:r>
        <w:rPr>
          <w:rFonts w:ascii="Times New Roman" w:hAnsi="Times New Roman" w:cs="Times New Roman"/>
          <w:b/>
          <w:snapToGrid w:val="0"/>
          <w:sz w:val="24"/>
          <w:szCs w:val="24"/>
        </w:rPr>
        <w:t>Členenie stavby:</w:t>
      </w:r>
      <w:r>
        <w:rPr>
          <w:rFonts w:ascii="Times New Roman" w:hAnsi="Times New Roman" w:cs="Times New Roman"/>
          <w:b/>
          <w:snapToGrid w:val="0"/>
          <w:sz w:val="24"/>
          <w:szCs w:val="24"/>
        </w:rPr>
        <w:tab/>
      </w:r>
      <w:r w:rsidR="004806BF">
        <w:rPr>
          <w:rFonts w:ascii="Times New Roman" w:hAnsi="Times New Roman" w:cs="Times New Roman"/>
          <w:snapToGrid w:val="0"/>
          <w:sz w:val="24"/>
          <w:szCs w:val="24"/>
          <w:u w:val="single"/>
        </w:rPr>
        <w:t>Stavebné objekty</w:t>
      </w:r>
      <w:r w:rsidR="004806BF">
        <w:rPr>
          <w:rFonts w:ascii="Times New Roman" w:hAnsi="Times New Roman" w:cs="Times New Roman"/>
          <w:b/>
          <w:snapToGrid w:val="0"/>
          <w:sz w:val="24"/>
          <w:szCs w:val="24"/>
        </w:rPr>
        <w:tab/>
      </w:r>
      <w:r w:rsidRPr="009B4AD5">
        <w:rPr>
          <w:rFonts w:ascii="Times New Roman" w:hAnsi="Times New Roman" w:cs="Times New Roman"/>
          <w:snapToGrid w:val="0"/>
          <w:sz w:val="24"/>
          <w:szCs w:val="24"/>
        </w:rPr>
        <w:t>SO 01 Rozšírenie vodovodnej siete 1</w:t>
      </w:r>
    </w:p>
    <w:p w:rsidR="009B4AD5" w:rsidRPr="009B4AD5" w:rsidRDefault="00A42452" w:rsidP="009B4AD5">
      <w:pPr>
        <w:spacing w:after="0"/>
        <w:rPr>
          <w:rFonts w:ascii="Times New Roman" w:hAnsi="Times New Roman" w:cs="Times New Roman"/>
          <w:snapToGrid w:val="0"/>
          <w:sz w:val="24"/>
          <w:szCs w:val="24"/>
        </w:rPr>
      </w:pPr>
      <w:r w:rsidRPr="009B4AD5">
        <w:rPr>
          <w:rFonts w:ascii="Times New Roman" w:hAnsi="Times New Roman" w:cs="Times New Roman"/>
          <w:snapToGrid w:val="0"/>
          <w:sz w:val="24"/>
          <w:szCs w:val="24"/>
        </w:rPr>
        <w:t xml:space="preserve">     </w:t>
      </w:r>
      <w:r w:rsidR="009B4AD5" w:rsidRPr="009B4AD5">
        <w:rPr>
          <w:rFonts w:ascii="Times New Roman" w:hAnsi="Times New Roman" w:cs="Times New Roman"/>
          <w:snapToGrid w:val="0"/>
          <w:sz w:val="24"/>
          <w:szCs w:val="24"/>
        </w:rPr>
        <w:t xml:space="preserve">                            </w:t>
      </w:r>
      <w:r w:rsidR="004806BF">
        <w:rPr>
          <w:rFonts w:ascii="Times New Roman" w:hAnsi="Times New Roman" w:cs="Times New Roman"/>
          <w:snapToGrid w:val="0"/>
          <w:sz w:val="24"/>
          <w:szCs w:val="24"/>
        </w:rPr>
        <w:tab/>
      </w:r>
      <w:r w:rsidR="004806BF">
        <w:rPr>
          <w:rFonts w:ascii="Times New Roman" w:hAnsi="Times New Roman" w:cs="Times New Roman"/>
          <w:snapToGrid w:val="0"/>
          <w:sz w:val="24"/>
          <w:szCs w:val="24"/>
        </w:rPr>
        <w:tab/>
      </w:r>
      <w:r w:rsidR="004806BF">
        <w:rPr>
          <w:rFonts w:ascii="Times New Roman" w:hAnsi="Times New Roman" w:cs="Times New Roman"/>
          <w:snapToGrid w:val="0"/>
          <w:sz w:val="24"/>
          <w:szCs w:val="24"/>
        </w:rPr>
        <w:tab/>
      </w:r>
      <w:r w:rsidR="004806BF">
        <w:rPr>
          <w:rFonts w:ascii="Times New Roman" w:hAnsi="Times New Roman" w:cs="Times New Roman"/>
          <w:snapToGrid w:val="0"/>
          <w:sz w:val="24"/>
          <w:szCs w:val="24"/>
        </w:rPr>
        <w:tab/>
      </w:r>
      <w:r w:rsidR="009B4AD5" w:rsidRPr="009B4AD5">
        <w:rPr>
          <w:rFonts w:ascii="Times New Roman" w:hAnsi="Times New Roman" w:cs="Times New Roman"/>
          <w:snapToGrid w:val="0"/>
          <w:sz w:val="24"/>
          <w:szCs w:val="24"/>
        </w:rPr>
        <w:t xml:space="preserve">SO </w:t>
      </w:r>
      <w:r w:rsidR="009B4AD5" w:rsidRPr="009B4AD5">
        <w:rPr>
          <w:rFonts w:ascii="Times New Roman" w:hAnsi="Times New Roman" w:cs="Times New Roman"/>
          <w:snapToGrid w:val="0"/>
          <w:sz w:val="24"/>
          <w:szCs w:val="24"/>
        </w:rPr>
        <w:t>02 Rozšírenie vodovodnej siete 2</w:t>
      </w:r>
    </w:p>
    <w:p w:rsidR="009B4AD5" w:rsidRPr="009B4AD5" w:rsidRDefault="009B4AD5" w:rsidP="009B4AD5">
      <w:pPr>
        <w:spacing w:after="0"/>
        <w:rPr>
          <w:rFonts w:ascii="Times New Roman" w:hAnsi="Times New Roman" w:cs="Times New Roman"/>
          <w:snapToGrid w:val="0"/>
          <w:sz w:val="24"/>
          <w:szCs w:val="24"/>
        </w:rPr>
      </w:pPr>
      <w:r w:rsidRPr="009B4AD5">
        <w:rPr>
          <w:rFonts w:ascii="Times New Roman" w:hAnsi="Times New Roman" w:cs="Times New Roman"/>
          <w:snapToGrid w:val="0"/>
          <w:sz w:val="24"/>
          <w:szCs w:val="24"/>
        </w:rPr>
        <w:tab/>
      </w:r>
      <w:r w:rsidRPr="009B4AD5">
        <w:rPr>
          <w:rFonts w:ascii="Times New Roman" w:hAnsi="Times New Roman" w:cs="Times New Roman"/>
          <w:snapToGrid w:val="0"/>
          <w:sz w:val="24"/>
          <w:szCs w:val="24"/>
        </w:rPr>
        <w:tab/>
      </w:r>
      <w:r w:rsidRPr="009B4AD5">
        <w:rPr>
          <w:rFonts w:ascii="Times New Roman" w:hAnsi="Times New Roman" w:cs="Times New Roman"/>
          <w:snapToGrid w:val="0"/>
          <w:sz w:val="24"/>
          <w:szCs w:val="24"/>
        </w:rPr>
        <w:tab/>
      </w:r>
      <w:r w:rsidR="004806BF">
        <w:rPr>
          <w:rFonts w:ascii="Times New Roman" w:hAnsi="Times New Roman" w:cs="Times New Roman"/>
          <w:snapToGrid w:val="0"/>
          <w:sz w:val="24"/>
          <w:szCs w:val="24"/>
        </w:rPr>
        <w:tab/>
      </w:r>
      <w:r w:rsidR="004806BF">
        <w:rPr>
          <w:rFonts w:ascii="Times New Roman" w:hAnsi="Times New Roman" w:cs="Times New Roman"/>
          <w:snapToGrid w:val="0"/>
          <w:sz w:val="24"/>
          <w:szCs w:val="24"/>
        </w:rPr>
        <w:tab/>
      </w:r>
      <w:r w:rsidR="004806BF">
        <w:rPr>
          <w:rFonts w:ascii="Times New Roman" w:hAnsi="Times New Roman" w:cs="Times New Roman"/>
          <w:snapToGrid w:val="0"/>
          <w:sz w:val="24"/>
          <w:szCs w:val="24"/>
        </w:rPr>
        <w:tab/>
      </w:r>
      <w:r w:rsidRPr="009B4AD5">
        <w:rPr>
          <w:rFonts w:ascii="Times New Roman" w:hAnsi="Times New Roman" w:cs="Times New Roman"/>
          <w:snapToGrid w:val="0"/>
          <w:sz w:val="24"/>
          <w:szCs w:val="24"/>
        </w:rPr>
        <w:t>SO 03 Rozšírenie vodovodnej siete 3</w:t>
      </w:r>
    </w:p>
    <w:p w:rsidR="009B4AD5" w:rsidRPr="009B4AD5" w:rsidRDefault="009B4AD5" w:rsidP="009B4AD5">
      <w:pPr>
        <w:spacing w:after="0"/>
        <w:rPr>
          <w:rFonts w:ascii="Times New Roman" w:hAnsi="Times New Roman" w:cs="Times New Roman"/>
          <w:snapToGrid w:val="0"/>
          <w:sz w:val="24"/>
          <w:szCs w:val="24"/>
        </w:rPr>
      </w:pPr>
      <w:r w:rsidRPr="009B4AD5">
        <w:rPr>
          <w:rFonts w:ascii="Times New Roman" w:hAnsi="Times New Roman" w:cs="Times New Roman"/>
          <w:snapToGrid w:val="0"/>
          <w:sz w:val="24"/>
          <w:szCs w:val="24"/>
        </w:rPr>
        <w:tab/>
      </w:r>
      <w:r w:rsidRPr="009B4AD5">
        <w:rPr>
          <w:rFonts w:ascii="Times New Roman" w:hAnsi="Times New Roman" w:cs="Times New Roman"/>
          <w:snapToGrid w:val="0"/>
          <w:sz w:val="24"/>
          <w:szCs w:val="24"/>
        </w:rPr>
        <w:tab/>
      </w:r>
      <w:r w:rsidRPr="009B4AD5">
        <w:rPr>
          <w:rFonts w:ascii="Times New Roman" w:hAnsi="Times New Roman" w:cs="Times New Roman"/>
          <w:snapToGrid w:val="0"/>
          <w:sz w:val="24"/>
          <w:szCs w:val="24"/>
        </w:rPr>
        <w:tab/>
      </w:r>
      <w:r w:rsidR="004806BF">
        <w:rPr>
          <w:rFonts w:ascii="Times New Roman" w:hAnsi="Times New Roman" w:cs="Times New Roman"/>
          <w:snapToGrid w:val="0"/>
          <w:sz w:val="24"/>
          <w:szCs w:val="24"/>
        </w:rPr>
        <w:tab/>
      </w:r>
      <w:r w:rsidR="004806BF">
        <w:rPr>
          <w:rFonts w:ascii="Times New Roman" w:hAnsi="Times New Roman" w:cs="Times New Roman"/>
          <w:snapToGrid w:val="0"/>
          <w:sz w:val="24"/>
          <w:szCs w:val="24"/>
        </w:rPr>
        <w:tab/>
      </w:r>
      <w:r w:rsidR="004806BF">
        <w:rPr>
          <w:rFonts w:ascii="Times New Roman" w:hAnsi="Times New Roman" w:cs="Times New Roman"/>
          <w:snapToGrid w:val="0"/>
          <w:sz w:val="24"/>
          <w:szCs w:val="24"/>
        </w:rPr>
        <w:tab/>
      </w:r>
      <w:r w:rsidRPr="009B4AD5">
        <w:rPr>
          <w:rFonts w:ascii="Times New Roman" w:hAnsi="Times New Roman" w:cs="Times New Roman"/>
          <w:snapToGrid w:val="0"/>
          <w:sz w:val="24"/>
          <w:szCs w:val="24"/>
        </w:rPr>
        <w:t>SO 04 Rekonštrukcia vodomernej šachty</w:t>
      </w:r>
    </w:p>
    <w:p w:rsidR="009B4AD5" w:rsidRPr="009B4AD5" w:rsidRDefault="009B4AD5" w:rsidP="009B4AD5">
      <w:pPr>
        <w:spacing w:after="0"/>
        <w:rPr>
          <w:rFonts w:ascii="Times New Roman" w:hAnsi="Times New Roman" w:cs="Times New Roman"/>
          <w:snapToGrid w:val="0"/>
          <w:sz w:val="24"/>
          <w:szCs w:val="24"/>
        </w:rPr>
      </w:pPr>
      <w:r w:rsidRPr="009B4AD5">
        <w:rPr>
          <w:rFonts w:ascii="Times New Roman" w:hAnsi="Times New Roman" w:cs="Times New Roman"/>
          <w:snapToGrid w:val="0"/>
          <w:sz w:val="24"/>
          <w:szCs w:val="24"/>
        </w:rPr>
        <w:tab/>
      </w:r>
      <w:r w:rsidRPr="009B4AD5">
        <w:rPr>
          <w:rFonts w:ascii="Times New Roman" w:hAnsi="Times New Roman" w:cs="Times New Roman"/>
          <w:snapToGrid w:val="0"/>
          <w:sz w:val="24"/>
          <w:szCs w:val="24"/>
        </w:rPr>
        <w:tab/>
      </w:r>
      <w:r w:rsidRPr="009B4AD5">
        <w:rPr>
          <w:rFonts w:ascii="Times New Roman" w:hAnsi="Times New Roman" w:cs="Times New Roman"/>
          <w:snapToGrid w:val="0"/>
          <w:sz w:val="24"/>
          <w:szCs w:val="24"/>
        </w:rPr>
        <w:tab/>
      </w:r>
      <w:r w:rsidR="004806BF">
        <w:rPr>
          <w:rFonts w:ascii="Times New Roman" w:hAnsi="Times New Roman" w:cs="Times New Roman"/>
          <w:snapToGrid w:val="0"/>
          <w:sz w:val="24"/>
          <w:szCs w:val="24"/>
        </w:rPr>
        <w:tab/>
      </w:r>
      <w:r w:rsidR="004806BF">
        <w:rPr>
          <w:rFonts w:ascii="Times New Roman" w:hAnsi="Times New Roman" w:cs="Times New Roman"/>
          <w:snapToGrid w:val="0"/>
          <w:sz w:val="24"/>
          <w:szCs w:val="24"/>
        </w:rPr>
        <w:tab/>
      </w:r>
      <w:r w:rsidR="004806BF">
        <w:rPr>
          <w:rFonts w:ascii="Times New Roman" w:hAnsi="Times New Roman" w:cs="Times New Roman"/>
          <w:snapToGrid w:val="0"/>
          <w:sz w:val="24"/>
          <w:szCs w:val="24"/>
        </w:rPr>
        <w:tab/>
      </w:r>
      <w:r w:rsidRPr="009B4AD5">
        <w:rPr>
          <w:rFonts w:ascii="Times New Roman" w:hAnsi="Times New Roman" w:cs="Times New Roman"/>
          <w:snapToGrid w:val="0"/>
          <w:sz w:val="24"/>
          <w:szCs w:val="24"/>
        </w:rPr>
        <w:t>SO 05 Rekonštrukcia šácht pri studniach</w:t>
      </w:r>
    </w:p>
    <w:p w:rsidR="009B4AD5" w:rsidRPr="009B4AD5" w:rsidRDefault="009B4AD5" w:rsidP="009B4AD5">
      <w:pPr>
        <w:spacing w:after="0"/>
        <w:rPr>
          <w:rFonts w:ascii="Times New Roman" w:hAnsi="Times New Roman" w:cs="Times New Roman"/>
          <w:snapToGrid w:val="0"/>
          <w:sz w:val="24"/>
          <w:szCs w:val="24"/>
        </w:rPr>
      </w:pPr>
      <w:r w:rsidRPr="009B4AD5">
        <w:rPr>
          <w:rFonts w:ascii="Times New Roman" w:hAnsi="Times New Roman" w:cs="Times New Roman"/>
          <w:snapToGrid w:val="0"/>
          <w:sz w:val="24"/>
          <w:szCs w:val="24"/>
        </w:rPr>
        <w:tab/>
      </w:r>
      <w:r w:rsidRPr="009B4AD5">
        <w:rPr>
          <w:rFonts w:ascii="Times New Roman" w:hAnsi="Times New Roman" w:cs="Times New Roman"/>
          <w:snapToGrid w:val="0"/>
          <w:sz w:val="24"/>
          <w:szCs w:val="24"/>
        </w:rPr>
        <w:tab/>
      </w:r>
      <w:r w:rsidRPr="009B4AD5">
        <w:rPr>
          <w:rFonts w:ascii="Times New Roman" w:hAnsi="Times New Roman" w:cs="Times New Roman"/>
          <w:snapToGrid w:val="0"/>
          <w:sz w:val="24"/>
          <w:szCs w:val="24"/>
        </w:rPr>
        <w:tab/>
      </w:r>
      <w:r w:rsidR="004806BF">
        <w:rPr>
          <w:rFonts w:ascii="Times New Roman" w:hAnsi="Times New Roman" w:cs="Times New Roman"/>
          <w:snapToGrid w:val="0"/>
          <w:sz w:val="24"/>
          <w:szCs w:val="24"/>
        </w:rPr>
        <w:tab/>
      </w:r>
      <w:r w:rsidR="004806BF">
        <w:rPr>
          <w:rFonts w:ascii="Times New Roman" w:hAnsi="Times New Roman" w:cs="Times New Roman"/>
          <w:snapToGrid w:val="0"/>
          <w:sz w:val="24"/>
          <w:szCs w:val="24"/>
        </w:rPr>
        <w:tab/>
      </w:r>
      <w:r w:rsidR="004806BF">
        <w:rPr>
          <w:rFonts w:ascii="Times New Roman" w:hAnsi="Times New Roman" w:cs="Times New Roman"/>
          <w:snapToGrid w:val="0"/>
          <w:sz w:val="24"/>
          <w:szCs w:val="24"/>
        </w:rPr>
        <w:tab/>
      </w:r>
      <w:r w:rsidRPr="009B4AD5">
        <w:rPr>
          <w:rFonts w:ascii="Times New Roman" w:hAnsi="Times New Roman" w:cs="Times New Roman"/>
          <w:snapToGrid w:val="0"/>
          <w:sz w:val="24"/>
          <w:szCs w:val="24"/>
        </w:rPr>
        <w:t>SO 06 Rekonštrukcia vodojemu</w:t>
      </w:r>
    </w:p>
    <w:p w:rsidR="009B4AD5" w:rsidRPr="009B4AD5" w:rsidRDefault="009B4AD5" w:rsidP="009B4AD5">
      <w:pPr>
        <w:spacing w:after="0"/>
        <w:rPr>
          <w:rFonts w:ascii="Times New Roman" w:hAnsi="Times New Roman" w:cs="Times New Roman"/>
          <w:snapToGrid w:val="0"/>
          <w:sz w:val="24"/>
          <w:szCs w:val="24"/>
        </w:rPr>
      </w:pPr>
      <w:r w:rsidRPr="009B4AD5">
        <w:rPr>
          <w:rFonts w:ascii="Times New Roman" w:hAnsi="Times New Roman" w:cs="Times New Roman"/>
          <w:snapToGrid w:val="0"/>
          <w:sz w:val="24"/>
          <w:szCs w:val="24"/>
        </w:rPr>
        <w:tab/>
      </w:r>
      <w:r w:rsidRPr="009B4AD5">
        <w:rPr>
          <w:rFonts w:ascii="Times New Roman" w:hAnsi="Times New Roman" w:cs="Times New Roman"/>
          <w:snapToGrid w:val="0"/>
          <w:sz w:val="24"/>
          <w:szCs w:val="24"/>
        </w:rPr>
        <w:tab/>
      </w:r>
      <w:r w:rsidRPr="009B4AD5">
        <w:rPr>
          <w:rFonts w:ascii="Times New Roman" w:hAnsi="Times New Roman" w:cs="Times New Roman"/>
          <w:snapToGrid w:val="0"/>
          <w:sz w:val="24"/>
          <w:szCs w:val="24"/>
        </w:rPr>
        <w:tab/>
      </w:r>
      <w:r w:rsidR="004806BF">
        <w:rPr>
          <w:rFonts w:ascii="Times New Roman" w:hAnsi="Times New Roman" w:cs="Times New Roman"/>
          <w:snapToGrid w:val="0"/>
          <w:sz w:val="24"/>
          <w:szCs w:val="24"/>
        </w:rPr>
        <w:tab/>
      </w:r>
      <w:r w:rsidR="004806BF">
        <w:rPr>
          <w:rFonts w:ascii="Times New Roman" w:hAnsi="Times New Roman" w:cs="Times New Roman"/>
          <w:snapToGrid w:val="0"/>
          <w:sz w:val="24"/>
          <w:szCs w:val="24"/>
        </w:rPr>
        <w:tab/>
      </w:r>
      <w:r w:rsidR="004806BF">
        <w:rPr>
          <w:rFonts w:ascii="Times New Roman" w:hAnsi="Times New Roman" w:cs="Times New Roman"/>
          <w:snapToGrid w:val="0"/>
          <w:sz w:val="24"/>
          <w:szCs w:val="24"/>
        </w:rPr>
        <w:tab/>
      </w:r>
      <w:r w:rsidRPr="009B4AD5">
        <w:rPr>
          <w:rFonts w:ascii="Times New Roman" w:hAnsi="Times New Roman" w:cs="Times New Roman"/>
          <w:snapToGrid w:val="0"/>
          <w:sz w:val="24"/>
          <w:szCs w:val="24"/>
        </w:rPr>
        <w:t>SO 07 Rekonštrukcia elektro rozvodnej siete</w:t>
      </w:r>
    </w:p>
    <w:p w:rsidR="009B4AD5" w:rsidRPr="009B4AD5" w:rsidRDefault="009B4AD5" w:rsidP="009B4AD5">
      <w:pPr>
        <w:spacing w:after="0"/>
        <w:rPr>
          <w:rFonts w:ascii="Times New Roman" w:hAnsi="Times New Roman" w:cs="Times New Roman"/>
          <w:snapToGrid w:val="0"/>
          <w:sz w:val="24"/>
          <w:szCs w:val="24"/>
        </w:rPr>
      </w:pPr>
      <w:r w:rsidRPr="009B4AD5">
        <w:rPr>
          <w:rFonts w:ascii="Times New Roman" w:hAnsi="Times New Roman" w:cs="Times New Roman"/>
          <w:snapToGrid w:val="0"/>
          <w:sz w:val="24"/>
          <w:szCs w:val="24"/>
        </w:rPr>
        <w:tab/>
      </w:r>
      <w:r w:rsidRPr="009B4AD5">
        <w:rPr>
          <w:rFonts w:ascii="Times New Roman" w:hAnsi="Times New Roman" w:cs="Times New Roman"/>
          <w:snapToGrid w:val="0"/>
          <w:sz w:val="24"/>
          <w:szCs w:val="24"/>
        </w:rPr>
        <w:tab/>
      </w:r>
      <w:r w:rsidRPr="009B4AD5">
        <w:rPr>
          <w:rFonts w:ascii="Times New Roman" w:hAnsi="Times New Roman" w:cs="Times New Roman"/>
          <w:snapToGrid w:val="0"/>
          <w:sz w:val="24"/>
          <w:szCs w:val="24"/>
        </w:rPr>
        <w:tab/>
      </w:r>
      <w:r w:rsidR="004806BF">
        <w:rPr>
          <w:rFonts w:ascii="Times New Roman" w:hAnsi="Times New Roman" w:cs="Times New Roman"/>
          <w:snapToGrid w:val="0"/>
          <w:sz w:val="24"/>
          <w:szCs w:val="24"/>
        </w:rPr>
        <w:tab/>
      </w:r>
      <w:r w:rsidR="004806BF">
        <w:rPr>
          <w:rFonts w:ascii="Times New Roman" w:hAnsi="Times New Roman" w:cs="Times New Roman"/>
          <w:snapToGrid w:val="0"/>
          <w:sz w:val="24"/>
          <w:szCs w:val="24"/>
        </w:rPr>
        <w:tab/>
      </w:r>
      <w:r w:rsidR="004806BF">
        <w:rPr>
          <w:rFonts w:ascii="Times New Roman" w:hAnsi="Times New Roman" w:cs="Times New Roman"/>
          <w:snapToGrid w:val="0"/>
          <w:sz w:val="24"/>
          <w:szCs w:val="24"/>
        </w:rPr>
        <w:tab/>
      </w:r>
      <w:r w:rsidRPr="009B4AD5">
        <w:rPr>
          <w:rFonts w:ascii="Times New Roman" w:hAnsi="Times New Roman" w:cs="Times New Roman"/>
          <w:snapToGrid w:val="0"/>
          <w:sz w:val="24"/>
          <w:szCs w:val="24"/>
        </w:rPr>
        <w:t>SO 08 Navýšenie násypu vrtu CPH8</w:t>
      </w:r>
    </w:p>
    <w:p w:rsidR="009B4AD5" w:rsidRDefault="009B4AD5" w:rsidP="004806BF">
      <w:pPr>
        <w:rPr>
          <w:rFonts w:ascii="Times New Roman" w:hAnsi="Times New Roman" w:cs="Times New Roman"/>
          <w:snapToGrid w:val="0"/>
          <w:sz w:val="24"/>
          <w:szCs w:val="24"/>
        </w:rPr>
      </w:pPr>
      <w:r w:rsidRPr="009B4AD5">
        <w:rPr>
          <w:rFonts w:ascii="Times New Roman" w:hAnsi="Times New Roman" w:cs="Times New Roman"/>
          <w:snapToGrid w:val="0"/>
          <w:sz w:val="24"/>
          <w:szCs w:val="24"/>
        </w:rPr>
        <w:tab/>
      </w:r>
      <w:r w:rsidRPr="009B4AD5">
        <w:rPr>
          <w:rFonts w:ascii="Times New Roman" w:hAnsi="Times New Roman" w:cs="Times New Roman"/>
          <w:snapToGrid w:val="0"/>
          <w:sz w:val="24"/>
          <w:szCs w:val="24"/>
        </w:rPr>
        <w:tab/>
      </w:r>
      <w:r w:rsidRPr="009B4AD5">
        <w:rPr>
          <w:rFonts w:ascii="Times New Roman" w:hAnsi="Times New Roman" w:cs="Times New Roman"/>
          <w:snapToGrid w:val="0"/>
          <w:sz w:val="24"/>
          <w:szCs w:val="24"/>
        </w:rPr>
        <w:tab/>
      </w:r>
      <w:r w:rsidR="004806BF">
        <w:rPr>
          <w:rFonts w:ascii="Times New Roman" w:hAnsi="Times New Roman" w:cs="Times New Roman"/>
          <w:snapToGrid w:val="0"/>
          <w:sz w:val="24"/>
          <w:szCs w:val="24"/>
        </w:rPr>
        <w:tab/>
      </w:r>
      <w:r w:rsidR="004806BF">
        <w:rPr>
          <w:rFonts w:ascii="Times New Roman" w:hAnsi="Times New Roman" w:cs="Times New Roman"/>
          <w:snapToGrid w:val="0"/>
          <w:sz w:val="24"/>
          <w:szCs w:val="24"/>
        </w:rPr>
        <w:tab/>
      </w:r>
      <w:r w:rsidR="004806BF">
        <w:rPr>
          <w:rFonts w:ascii="Times New Roman" w:hAnsi="Times New Roman" w:cs="Times New Roman"/>
          <w:snapToGrid w:val="0"/>
          <w:sz w:val="24"/>
          <w:szCs w:val="24"/>
        </w:rPr>
        <w:tab/>
      </w:r>
      <w:r w:rsidRPr="009B4AD5">
        <w:rPr>
          <w:rFonts w:ascii="Times New Roman" w:hAnsi="Times New Roman" w:cs="Times New Roman"/>
          <w:snapToGrid w:val="0"/>
          <w:sz w:val="24"/>
          <w:szCs w:val="24"/>
        </w:rPr>
        <w:t>SO 09 Výdajný automat na vodu</w:t>
      </w:r>
    </w:p>
    <w:p w:rsidR="004806BF" w:rsidRDefault="004806BF" w:rsidP="009B4AD5">
      <w:pPr>
        <w:spacing w:after="0"/>
        <w:rPr>
          <w:rFonts w:ascii="Times New Roman" w:hAnsi="Times New Roman" w:cs="Times New Roman"/>
          <w:snapToGrid w:val="0"/>
          <w:sz w:val="24"/>
          <w:szCs w:val="24"/>
        </w:rPr>
      </w:pP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r>
      <w:r w:rsidRPr="004806BF">
        <w:rPr>
          <w:rFonts w:ascii="Times New Roman" w:hAnsi="Times New Roman" w:cs="Times New Roman"/>
          <w:snapToGrid w:val="0"/>
          <w:sz w:val="24"/>
          <w:szCs w:val="24"/>
          <w:u w:val="single"/>
        </w:rPr>
        <w:t>Prevádzkové súbory</w:t>
      </w:r>
      <w:r>
        <w:rPr>
          <w:rFonts w:ascii="Times New Roman" w:hAnsi="Times New Roman" w:cs="Times New Roman"/>
          <w:snapToGrid w:val="0"/>
          <w:sz w:val="24"/>
          <w:szCs w:val="24"/>
        </w:rPr>
        <w:tab/>
        <w:t>PS 01 Vystrojenie vodomernej šachty</w:t>
      </w:r>
    </w:p>
    <w:p w:rsidR="004806BF" w:rsidRDefault="004806BF" w:rsidP="009B4AD5">
      <w:pPr>
        <w:spacing w:after="0"/>
        <w:rPr>
          <w:rFonts w:ascii="Times New Roman" w:hAnsi="Times New Roman" w:cs="Times New Roman"/>
          <w:snapToGrid w:val="0"/>
          <w:sz w:val="24"/>
          <w:szCs w:val="24"/>
        </w:rPr>
      </w:pP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t>PS 02 Vystrojenie vodojemu</w:t>
      </w:r>
    </w:p>
    <w:p w:rsidR="004806BF" w:rsidRDefault="004806BF" w:rsidP="009B4AD5">
      <w:pPr>
        <w:spacing w:after="0"/>
        <w:rPr>
          <w:rFonts w:ascii="Times New Roman" w:hAnsi="Times New Roman" w:cs="Times New Roman"/>
          <w:snapToGrid w:val="0"/>
          <w:sz w:val="24"/>
          <w:szCs w:val="24"/>
        </w:rPr>
      </w:pP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t>PS 03 Vystrojenie studní</w:t>
      </w:r>
    </w:p>
    <w:p w:rsidR="004A03BF" w:rsidRDefault="00A42452" w:rsidP="004A03BF">
      <w:pPr>
        <w:spacing w:after="0"/>
        <w:rPr>
          <w:rFonts w:ascii="Times New Roman" w:hAnsi="Times New Roman" w:cs="Times New Roman"/>
          <w:snapToGrid w:val="0"/>
          <w:sz w:val="24"/>
          <w:szCs w:val="24"/>
        </w:rPr>
      </w:pPr>
      <w:r w:rsidRPr="00A42452">
        <w:rPr>
          <w:rFonts w:ascii="Times New Roman" w:hAnsi="Times New Roman" w:cs="Times New Roman"/>
          <w:b/>
          <w:snapToGrid w:val="0"/>
          <w:sz w:val="24"/>
          <w:szCs w:val="24"/>
        </w:rPr>
        <w:t xml:space="preserve">                    </w:t>
      </w:r>
      <w:r w:rsidR="009B4AD5">
        <w:rPr>
          <w:rFonts w:ascii="Times New Roman" w:hAnsi="Times New Roman" w:cs="Times New Roman"/>
          <w:b/>
          <w:snapToGrid w:val="0"/>
          <w:sz w:val="24"/>
          <w:szCs w:val="24"/>
        </w:rPr>
        <w:t xml:space="preserve">                              </w:t>
      </w:r>
      <w:r w:rsidRPr="00A42452">
        <w:rPr>
          <w:rFonts w:ascii="Times New Roman" w:hAnsi="Times New Roman" w:cs="Times New Roman"/>
          <w:b/>
          <w:snapToGrid w:val="0"/>
          <w:sz w:val="24"/>
          <w:szCs w:val="24"/>
        </w:rPr>
        <w:t xml:space="preserve">                                                                                                                           </w:t>
      </w:r>
      <w:r w:rsidRPr="00A42452">
        <w:rPr>
          <w:rFonts w:ascii="Times New Roman" w:hAnsi="Times New Roman" w:cs="Times New Roman"/>
          <w:snapToGrid w:val="0"/>
          <w:sz w:val="24"/>
          <w:szCs w:val="24"/>
        </w:rPr>
        <w:t xml:space="preserve"> </w:t>
      </w:r>
    </w:p>
    <w:p w:rsidR="004A03BF" w:rsidRPr="004A03BF" w:rsidRDefault="00A42452" w:rsidP="004A03BF">
      <w:pPr>
        <w:spacing w:before="120"/>
        <w:jc w:val="both"/>
        <w:rPr>
          <w:rFonts w:ascii="Times New Roman" w:hAnsi="Times New Roman" w:cs="Times New Roman"/>
          <w:snapToGrid w:val="0"/>
          <w:sz w:val="24"/>
          <w:szCs w:val="24"/>
        </w:rPr>
      </w:pPr>
      <w:r w:rsidRPr="00A42452">
        <w:rPr>
          <w:rFonts w:ascii="Times New Roman" w:hAnsi="Times New Roman" w:cs="Times New Roman"/>
          <w:snapToGrid w:val="0"/>
          <w:sz w:val="24"/>
          <w:szCs w:val="24"/>
        </w:rPr>
        <w:t xml:space="preserve">Stavba sa bude realizovať podľa evidencie </w:t>
      </w:r>
      <w:r w:rsidR="00C9670A">
        <w:rPr>
          <w:rFonts w:ascii="Times New Roman" w:hAnsi="Times New Roman" w:cs="Times New Roman"/>
          <w:snapToGrid w:val="0"/>
          <w:sz w:val="24"/>
          <w:szCs w:val="24"/>
        </w:rPr>
        <w:t xml:space="preserve">katastra </w:t>
      </w:r>
      <w:r w:rsidRPr="00A42452">
        <w:rPr>
          <w:rFonts w:ascii="Times New Roman" w:hAnsi="Times New Roman" w:cs="Times New Roman"/>
          <w:snapToGrid w:val="0"/>
          <w:sz w:val="24"/>
          <w:szCs w:val="24"/>
        </w:rPr>
        <w:t>nehnuteľnosti na pozemkoch</w:t>
      </w:r>
      <w:r w:rsidRPr="00A42452">
        <w:rPr>
          <w:rFonts w:ascii="Times New Roman" w:hAnsi="Times New Roman" w:cs="Times New Roman"/>
          <w:b/>
          <w:snapToGrid w:val="0"/>
          <w:sz w:val="24"/>
          <w:szCs w:val="24"/>
        </w:rPr>
        <w:t xml:space="preserve"> </w:t>
      </w:r>
      <w:r w:rsidRPr="005F009C">
        <w:rPr>
          <w:rFonts w:ascii="Times New Roman" w:hAnsi="Times New Roman" w:cs="Times New Roman"/>
          <w:bCs/>
          <w:snapToGrid w:val="0"/>
          <w:sz w:val="24"/>
          <w:szCs w:val="24"/>
        </w:rPr>
        <w:t xml:space="preserve">parcelách </w:t>
      </w:r>
      <w:r w:rsidR="009B4AD5">
        <w:rPr>
          <w:rFonts w:ascii="Times New Roman" w:hAnsi="Times New Roman" w:cs="Times New Roman"/>
          <w:b/>
          <w:bCs/>
          <w:snapToGrid w:val="0"/>
          <w:sz w:val="24"/>
          <w:szCs w:val="24"/>
        </w:rPr>
        <w:t>CKN 440/1, CKN 312, CKN 1823/1 (EKN 1823/2)</w:t>
      </w:r>
      <w:r w:rsidR="009B4AD5">
        <w:rPr>
          <w:rFonts w:ascii="Times New Roman" w:hAnsi="Times New Roman" w:cs="Times New Roman"/>
          <w:b/>
          <w:bCs/>
          <w:snapToGrid w:val="0"/>
          <w:sz w:val="24"/>
          <w:szCs w:val="24"/>
        </w:rPr>
        <w:t>, CKN 497/2</w:t>
      </w:r>
      <w:r w:rsidR="009B4AD5">
        <w:rPr>
          <w:rFonts w:ascii="Times New Roman" w:hAnsi="Times New Roman" w:cs="Times New Roman"/>
          <w:b/>
          <w:bCs/>
          <w:snapToGrid w:val="0"/>
          <w:sz w:val="24"/>
          <w:szCs w:val="24"/>
        </w:rPr>
        <w:t xml:space="preserve"> </w:t>
      </w:r>
      <w:proofErr w:type="spellStart"/>
      <w:r w:rsidR="009B4AD5" w:rsidRPr="00BD1272">
        <w:rPr>
          <w:rFonts w:ascii="Times New Roman" w:hAnsi="Times New Roman" w:cs="Times New Roman"/>
          <w:bCs/>
          <w:snapToGrid w:val="0"/>
          <w:sz w:val="24"/>
          <w:szCs w:val="24"/>
        </w:rPr>
        <w:t>k.ú</w:t>
      </w:r>
      <w:proofErr w:type="spellEnd"/>
      <w:r w:rsidR="009B4AD5" w:rsidRPr="00BD1272">
        <w:rPr>
          <w:rFonts w:ascii="Times New Roman" w:hAnsi="Times New Roman" w:cs="Times New Roman"/>
          <w:bCs/>
          <w:snapToGrid w:val="0"/>
          <w:sz w:val="24"/>
          <w:szCs w:val="24"/>
        </w:rPr>
        <w:t>.</w:t>
      </w:r>
      <w:r w:rsidR="009B4AD5">
        <w:rPr>
          <w:rFonts w:ascii="Times New Roman" w:hAnsi="Times New Roman" w:cs="Times New Roman"/>
          <w:b/>
          <w:bCs/>
          <w:snapToGrid w:val="0"/>
          <w:sz w:val="24"/>
          <w:szCs w:val="24"/>
        </w:rPr>
        <w:t xml:space="preserve"> Lukov </w:t>
      </w:r>
      <w:r w:rsidR="009B4AD5" w:rsidRPr="009B4AD5">
        <w:rPr>
          <w:rFonts w:ascii="Times New Roman" w:hAnsi="Times New Roman" w:cs="Times New Roman"/>
          <w:bCs/>
          <w:snapToGrid w:val="0"/>
          <w:sz w:val="24"/>
          <w:szCs w:val="24"/>
        </w:rPr>
        <w:t xml:space="preserve">a </w:t>
      </w:r>
      <w:r w:rsidR="009B4AD5">
        <w:rPr>
          <w:rFonts w:ascii="Times New Roman" w:hAnsi="Times New Roman" w:cs="Times New Roman"/>
          <w:b/>
          <w:bCs/>
          <w:snapToGrid w:val="0"/>
          <w:sz w:val="24"/>
          <w:szCs w:val="24"/>
        </w:rPr>
        <w:t xml:space="preserve">CKN 1554/2, 1580/2, CKN 599/4, CKN 1531 (EKN 198/1) CKN 906 (EKN 198/1) </w:t>
      </w:r>
      <w:proofErr w:type="spellStart"/>
      <w:r w:rsidR="009B4AD5" w:rsidRPr="00BD1272">
        <w:rPr>
          <w:rFonts w:ascii="Times New Roman" w:hAnsi="Times New Roman" w:cs="Times New Roman"/>
          <w:bCs/>
          <w:snapToGrid w:val="0"/>
          <w:sz w:val="24"/>
          <w:szCs w:val="24"/>
        </w:rPr>
        <w:t>k.ú</w:t>
      </w:r>
      <w:proofErr w:type="spellEnd"/>
      <w:r w:rsidR="009B4AD5" w:rsidRPr="00BD1272">
        <w:rPr>
          <w:rFonts w:ascii="Times New Roman" w:hAnsi="Times New Roman" w:cs="Times New Roman"/>
          <w:bCs/>
          <w:snapToGrid w:val="0"/>
          <w:sz w:val="24"/>
          <w:szCs w:val="24"/>
        </w:rPr>
        <w:t>.</w:t>
      </w:r>
      <w:r w:rsidR="006E5ED7">
        <w:rPr>
          <w:rFonts w:ascii="Times New Roman" w:hAnsi="Times New Roman" w:cs="Times New Roman"/>
          <w:b/>
          <w:bCs/>
          <w:snapToGrid w:val="0"/>
          <w:sz w:val="24"/>
          <w:szCs w:val="24"/>
        </w:rPr>
        <w:t xml:space="preserve"> </w:t>
      </w:r>
      <w:proofErr w:type="spellStart"/>
      <w:r w:rsidR="006E5ED7">
        <w:rPr>
          <w:rFonts w:ascii="Times New Roman" w:hAnsi="Times New Roman" w:cs="Times New Roman"/>
          <w:b/>
          <w:bCs/>
          <w:snapToGrid w:val="0"/>
          <w:sz w:val="24"/>
          <w:szCs w:val="24"/>
        </w:rPr>
        <w:t>Venécia</w:t>
      </w:r>
      <w:proofErr w:type="spellEnd"/>
      <w:r w:rsidR="006E5ED7">
        <w:rPr>
          <w:rFonts w:ascii="Times New Roman" w:hAnsi="Times New Roman" w:cs="Times New Roman"/>
          <w:b/>
          <w:bCs/>
          <w:snapToGrid w:val="0"/>
          <w:sz w:val="24"/>
          <w:szCs w:val="24"/>
        </w:rPr>
        <w:t xml:space="preserve">, </w:t>
      </w:r>
      <w:r w:rsidR="00222728" w:rsidRPr="00222728">
        <w:rPr>
          <w:rFonts w:ascii="Times New Roman" w:hAnsi="Times New Roman" w:cs="Times New Roman"/>
          <w:snapToGrid w:val="0"/>
          <w:sz w:val="24"/>
          <w:szCs w:val="24"/>
        </w:rPr>
        <w:t>tak ako to je zakreslené v snímku z pozemkovej mapy, ktorý tvorí neoddeliteľnú súčasť tohto rozhodnutia.</w:t>
      </w:r>
    </w:p>
    <w:p w:rsidR="004806BF" w:rsidRDefault="004806BF" w:rsidP="00C9670A">
      <w:pPr>
        <w:spacing w:before="120" w:after="0"/>
        <w:rPr>
          <w:rFonts w:ascii="Times New Roman" w:hAnsi="Times New Roman" w:cs="Times New Roman"/>
          <w:bCs/>
          <w:snapToGrid w:val="0"/>
          <w:sz w:val="24"/>
          <w:szCs w:val="24"/>
          <w:u w:val="single"/>
        </w:rPr>
      </w:pPr>
    </w:p>
    <w:p w:rsidR="004806BF" w:rsidRDefault="004806BF" w:rsidP="00C9670A">
      <w:pPr>
        <w:spacing w:before="120" w:after="0"/>
        <w:rPr>
          <w:rFonts w:ascii="Times New Roman" w:hAnsi="Times New Roman" w:cs="Times New Roman"/>
          <w:bCs/>
          <w:snapToGrid w:val="0"/>
          <w:sz w:val="24"/>
          <w:szCs w:val="24"/>
          <w:u w:val="single"/>
        </w:rPr>
      </w:pPr>
    </w:p>
    <w:p w:rsidR="006E5ED7" w:rsidRDefault="00A42452" w:rsidP="00C9670A">
      <w:pPr>
        <w:spacing w:before="120" w:after="0"/>
        <w:rPr>
          <w:rFonts w:ascii="Times New Roman" w:hAnsi="Times New Roman" w:cs="Times New Roman"/>
          <w:bCs/>
          <w:snapToGrid w:val="0"/>
          <w:sz w:val="24"/>
          <w:szCs w:val="24"/>
          <w:u w:val="single"/>
        </w:rPr>
      </w:pPr>
      <w:r w:rsidRPr="00FA2B76">
        <w:rPr>
          <w:rFonts w:ascii="Times New Roman" w:hAnsi="Times New Roman" w:cs="Times New Roman"/>
          <w:bCs/>
          <w:snapToGrid w:val="0"/>
          <w:sz w:val="24"/>
          <w:szCs w:val="24"/>
          <w:u w:val="single"/>
        </w:rPr>
        <w:lastRenderedPageBreak/>
        <w:t xml:space="preserve">Pre umiestnenie stavby a projektovú prípravu sa určujú tieto podmienky:    </w:t>
      </w:r>
    </w:p>
    <w:p w:rsidR="00A42452" w:rsidRPr="006E5ED7" w:rsidRDefault="006E5ED7" w:rsidP="00C9670A">
      <w:pPr>
        <w:spacing w:before="120" w:after="0"/>
        <w:rPr>
          <w:rFonts w:ascii="Times New Roman" w:hAnsi="Times New Roman" w:cs="Times New Roman"/>
          <w:bCs/>
          <w:snapToGrid w:val="0"/>
          <w:sz w:val="24"/>
          <w:szCs w:val="24"/>
          <w:u w:val="single"/>
        </w:rPr>
      </w:pPr>
      <w:r w:rsidRPr="006E5ED7">
        <w:rPr>
          <w:rFonts w:ascii="Times New Roman" w:hAnsi="Times New Roman" w:cs="Times New Roman"/>
          <w:bCs/>
          <w:snapToGrid w:val="0"/>
          <w:sz w:val="24"/>
          <w:szCs w:val="24"/>
          <w:u w:val="single"/>
        </w:rPr>
        <w:t xml:space="preserve">SO 01 </w:t>
      </w:r>
      <w:r w:rsidRPr="006E5ED7">
        <w:rPr>
          <w:rFonts w:ascii="Times New Roman" w:hAnsi="Times New Roman" w:cs="Times New Roman"/>
          <w:snapToGrid w:val="0"/>
          <w:sz w:val="24"/>
          <w:szCs w:val="24"/>
          <w:u w:val="single"/>
        </w:rPr>
        <w:t>Rozšírenie vodovodnej siete 1</w:t>
      </w:r>
      <w:r w:rsidR="00A42452" w:rsidRPr="006E5ED7">
        <w:rPr>
          <w:rFonts w:ascii="Times New Roman" w:hAnsi="Times New Roman" w:cs="Times New Roman"/>
          <w:bCs/>
          <w:snapToGrid w:val="0"/>
          <w:sz w:val="24"/>
          <w:szCs w:val="24"/>
          <w:u w:val="single"/>
        </w:rPr>
        <w:t xml:space="preserve">     </w:t>
      </w:r>
    </w:p>
    <w:p w:rsidR="00A42452" w:rsidRDefault="00A42452" w:rsidP="00E230EC">
      <w:pPr>
        <w:pStyle w:val="Zkladntext"/>
        <w:numPr>
          <w:ilvl w:val="0"/>
          <w:numId w:val="2"/>
        </w:numPr>
        <w:spacing w:before="0"/>
        <w:rPr>
          <w:szCs w:val="24"/>
          <w:lang w:val="sk-SK"/>
        </w:rPr>
      </w:pPr>
      <w:r w:rsidRPr="00A42452">
        <w:rPr>
          <w:szCs w:val="24"/>
          <w:lang w:val="sk-SK"/>
        </w:rPr>
        <w:t xml:space="preserve">Týmto územným rozhodnutím vo vymedzenom území bude </w:t>
      </w:r>
      <w:r w:rsidR="009E65B8">
        <w:rPr>
          <w:szCs w:val="24"/>
          <w:lang w:val="sk-SK"/>
        </w:rPr>
        <w:t xml:space="preserve">umiestnený stavebný objekt </w:t>
      </w:r>
      <w:r w:rsidR="002368EE">
        <w:rPr>
          <w:szCs w:val="24"/>
          <w:lang w:val="sk-SK"/>
        </w:rPr>
        <w:t xml:space="preserve"> </w:t>
      </w:r>
      <w:r w:rsidR="009E65B8" w:rsidRPr="009B4AD5">
        <w:rPr>
          <w:szCs w:val="24"/>
        </w:rPr>
        <w:t xml:space="preserve">SO 01 </w:t>
      </w:r>
      <w:proofErr w:type="spellStart"/>
      <w:r w:rsidR="009E65B8" w:rsidRPr="009B4AD5">
        <w:rPr>
          <w:szCs w:val="24"/>
        </w:rPr>
        <w:t>Rozšírenie</w:t>
      </w:r>
      <w:proofErr w:type="spellEnd"/>
      <w:r w:rsidR="009E65B8" w:rsidRPr="009B4AD5">
        <w:rPr>
          <w:szCs w:val="24"/>
        </w:rPr>
        <w:t xml:space="preserve"> </w:t>
      </w:r>
      <w:proofErr w:type="spellStart"/>
      <w:r w:rsidR="009E65B8" w:rsidRPr="009B4AD5">
        <w:rPr>
          <w:szCs w:val="24"/>
        </w:rPr>
        <w:t>vodovodnej</w:t>
      </w:r>
      <w:proofErr w:type="spellEnd"/>
      <w:r w:rsidR="009E65B8" w:rsidRPr="009B4AD5">
        <w:rPr>
          <w:szCs w:val="24"/>
        </w:rPr>
        <w:t xml:space="preserve"> </w:t>
      </w:r>
      <w:proofErr w:type="spellStart"/>
      <w:r w:rsidR="009E65B8" w:rsidRPr="009B4AD5">
        <w:rPr>
          <w:szCs w:val="24"/>
        </w:rPr>
        <w:t>siete</w:t>
      </w:r>
      <w:proofErr w:type="spellEnd"/>
      <w:r w:rsidR="009E65B8" w:rsidRPr="009B4AD5">
        <w:rPr>
          <w:szCs w:val="24"/>
        </w:rPr>
        <w:t xml:space="preserve"> 1</w:t>
      </w:r>
      <w:r w:rsidR="009E65B8">
        <w:rPr>
          <w:szCs w:val="24"/>
          <w:lang w:val="sk-SK"/>
        </w:rPr>
        <w:t>.</w:t>
      </w:r>
    </w:p>
    <w:p w:rsidR="009701B3" w:rsidRDefault="00717247" w:rsidP="00C9670A">
      <w:pPr>
        <w:pStyle w:val="Zkladntext"/>
        <w:numPr>
          <w:ilvl w:val="0"/>
          <w:numId w:val="2"/>
        </w:numPr>
        <w:rPr>
          <w:szCs w:val="24"/>
          <w:lang w:val="sk-SK"/>
        </w:rPr>
      </w:pPr>
      <w:r>
        <w:rPr>
          <w:szCs w:val="24"/>
          <w:lang w:val="sk-SK"/>
        </w:rPr>
        <w:t>Trasa navrhovaného vodovodného potrubia začne napojením n</w:t>
      </w:r>
      <w:r w:rsidR="009701B3">
        <w:rPr>
          <w:szCs w:val="24"/>
          <w:lang w:val="sk-SK"/>
        </w:rPr>
        <w:t>a jestvujúce vodovodné potrubie</w:t>
      </w:r>
      <w:r w:rsidR="00C9670A">
        <w:rPr>
          <w:szCs w:val="24"/>
          <w:lang w:val="sk-SK"/>
        </w:rPr>
        <w:t xml:space="preserve"> </w:t>
      </w:r>
      <w:r w:rsidR="009E65B8">
        <w:rPr>
          <w:szCs w:val="24"/>
          <w:lang w:val="sk-SK"/>
        </w:rPr>
        <w:t xml:space="preserve">PVC </w:t>
      </w:r>
      <w:r w:rsidR="00C9670A">
        <w:rPr>
          <w:szCs w:val="24"/>
          <w:lang w:val="sk-SK"/>
        </w:rPr>
        <w:t>DN 100</w:t>
      </w:r>
      <w:r w:rsidR="00950E81">
        <w:rPr>
          <w:szCs w:val="24"/>
          <w:lang w:val="sk-SK"/>
        </w:rPr>
        <w:t xml:space="preserve"> </w:t>
      </w:r>
      <w:r w:rsidR="009E65B8">
        <w:rPr>
          <w:szCs w:val="24"/>
          <w:lang w:val="sk-SK"/>
        </w:rPr>
        <w:t>v krajnici miestnej komunikácie navŕtavacím pásom DN100/DN80.</w:t>
      </w:r>
    </w:p>
    <w:p w:rsidR="004A03BF" w:rsidRPr="004A03BF" w:rsidRDefault="009E65B8" w:rsidP="004A03BF">
      <w:pPr>
        <w:pStyle w:val="Zkladntext"/>
        <w:numPr>
          <w:ilvl w:val="0"/>
          <w:numId w:val="2"/>
        </w:numPr>
        <w:rPr>
          <w:szCs w:val="24"/>
          <w:lang w:val="sk-SK"/>
        </w:rPr>
      </w:pPr>
      <w:r w:rsidRPr="00957E62">
        <w:rPr>
          <w:szCs w:val="24"/>
          <w:lang w:val="sk-SK"/>
        </w:rPr>
        <w:t>Navrhovaný</w:t>
      </w:r>
      <w:r>
        <w:rPr>
          <w:szCs w:val="24"/>
          <w:lang w:val="sk-SK"/>
        </w:rPr>
        <w:t xml:space="preserve"> vodovod bude o </w:t>
      </w:r>
      <w:r w:rsidRPr="00957E62">
        <w:rPr>
          <w:szCs w:val="24"/>
          <w:lang w:val="sk-SK"/>
        </w:rPr>
        <w:t xml:space="preserve">dĺžke </w:t>
      </w:r>
      <w:r>
        <w:rPr>
          <w:szCs w:val="24"/>
          <w:lang w:val="sk-SK"/>
        </w:rPr>
        <w:t>60</w:t>
      </w:r>
      <w:r>
        <w:rPr>
          <w:szCs w:val="24"/>
          <w:lang w:val="sk-SK"/>
        </w:rPr>
        <w:t>,0 m</w:t>
      </w:r>
      <w:r w:rsidR="004A03BF">
        <w:rPr>
          <w:szCs w:val="24"/>
          <w:lang w:val="sk-SK"/>
        </w:rPr>
        <w:t>,</w:t>
      </w:r>
      <w:r w:rsidR="004A03BF" w:rsidRPr="004A03BF">
        <w:rPr>
          <w:szCs w:val="24"/>
          <w:lang w:val="sk-SK"/>
        </w:rPr>
        <w:t xml:space="preserve"> </w:t>
      </w:r>
      <w:r w:rsidR="004A03BF">
        <w:rPr>
          <w:szCs w:val="24"/>
          <w:lang w:val="sk-SK"/>
        </w:rPr>
        <w:t>HD</w:t>
      </w:r>
      <w:r w:rsidR="004A03BF" w:rsidRPr="00957E62">
        <w:rPr>
          <w:szCs w:val="24"/>
          <w:lang w:val="sk-SK"/>
        </w:rPr>
        <w:t>PE</w:t>
      </w:r>
      <w:r w:rsidR="004A03BF">
        <w:rPr>
          <w:szCs w:val="24"/>
          <w:lang w:val="sk-SK"/>
        </w:rPr>
        <w:t xml:space="preserve">, </w:t>
      </w:r>
      <w:r>
        <w:rPr>
          <w:szCs w:val="24"/>
          <w:lang w:val="sk-SK"/>
        </w:rPr>
        <w:t xml:space="preserve">DN </w:t>
      </w:r>
      <w:r>
        <w:rPr>
          <w:szCs w:val="24"/>
          <w:lang w:val="sk-SK"/>
        </w:rPr>
        <w:t>80</w:t>
      </w:r>
      <w:r w:rsidR="004A03BF">
        <w:rPr>
          <w:szCs w:val="24"/>
          <w:lang w:val="sk-SK"/>
        </w:rPr>
        <w:t>.</w:t>
      </w:r>
      <w:r w:rsidRPr="00957E62">
        <w:rPr>
          <w:szCs w:val="24"/>
          <w:lang w:val="sk-SK"/>
        </w:rPr>
        <w:t xml:space="preserve"> </w:t>
      </w:r>
      <w:r>
        <w:rPr>
          <w:szCs w:val="24"/>
          <w:lang w:val="sk-SK"/>
        </w:rPr>
        <w:t xml:space="preserve">Ukončené bude podzemným hydrantom </w:t>
      </w:r>
      <w:r w:rsidR="004A03BF">
        <w:rPr>
          <w:szCs w:val="24"/>
          <w:lang w:val="sk-SK"/>
        </w:rPr>
        <w:t>H16a</w:t>
      </w:r>
      <w:r w:rsidR="00957E62">
        <w:rPr>
          <w:szCs w:val="24"/>
          <w:lang w:val="sk-SK"/>
        </w:rPr>
        <w:t>.</w:t>
      </w:r>
    </w:p>
    <w:p w:rsidR="004A03BF" w:rsidRPr="006E5ED7" w:rsidRDefault="004A03BF" w:rsidP="004A03BF">
      <w:pPr>
        <w:spacing w:before="120" w:after="0"/>
        <w:rPr>
          <w:rFonts w:ascii="Times New Roman" w:hAnsi="Times New Roman" w:cs="Times New Roman"/>
          <w:bCs/>
          <w:snapToGrid w:val="0"/>
          <w:sz w:val="24"/>
          <w:szCs w:val="24"/>
          <w:u w:val="single"/>
        </w:rPr>
      </w:pPr>
      <w:r>
        <w:rPr>
          <w:rFonts w:ascii="Times New Roman" w:hAnsi="Times New Roman" w:cs="Times New Roman"/>
          <w:bCs/>
          <w:snapToGrid w:val="0"/>
          <w:sz w:val="24"/>
          <w:szCs w:val="24"/>
          <w:u w:val="single"/>
        </w:rPr>
        <w:t>SO 02</w:t>
      </w:r>
      <w:r w:rsidRPr="006E5ED7">
        <w:rPr>
          <w:rFonts w:ascii="Times New Roman" w:hAnsi="Times New Roman" w:cs="Times New Roman"/>
          <w:bCs/>
          <w:snapToGrid w:val="0"/>
          <w:sz w:val="24"/>
          <w:szCs w:val="24"/>
          <w:u w:val="single"/>
        </w:rPr>
        <w:t xml:space="preserve"> </w:t>
      </w:r>
      <w:r>
        <w:rPr>
          <w:rFonts w:ascii="Times New Roman" w:hAnsi="Times New Roman" w:cs="Times New Roman"/>
          <w:snapToGrid w:val="0"/>
          <w:sz w:val="24"/>
          <w:szCs w:val="24"/>
          <w:u w:val="single"/>
        </w:rPr>
        <w:t>Rozšírenie vodovodnej siete 2</w:t>
      </w:r>
      <w:r w:rsidRPr="006E5ED7">
        <w:rPr>
          <w:rFonts w:ascii="Times New Roman" w:hAnsi="Times New Roman" w:cs="Times New Roman"/>
          <w:bCs/>
          <w:snapToGrid w:val="0"/>
          <w:sz w:val="24"/>
          <w:szCs w:val="24"/>
          <w:u w:val="single"/>
        </w:rPr>
        <w:t xml:space="preserve">     </w:t>
      </w:r>
    </w:p>
    <w:p w:rsidR="004A03BF" w:rsidRDefault="004A03BF" w:rsidP="009744C1">
      <w:pPr>
        <w:pStyle w:val="Zkladntext"/>
        <w:numPr>
          <w:ilvl w:val="0"/>
          <w:numId w:val="3"/>
        </w:numPr>
        <w:spacing w:before="0"/>
        <w:ind w:left="426"/>
        <w:rPr>
          <w:szCs w:val="24"/>
          <w:lang w:val="sk-SK"/>
        </w:rPr>
      </w:pPr>
      <w:r w:rsidRPr="00A42452">
        <w:rPr>
          <w:szCs w:val="24"/>
          <w:lang w:val="sk-SK"/>
        </w:rPr>
        <w:t xml:space="preserve">Týmto územným rozhodnutím vo vymedzenom území bude </w:t>
      </w:r>
      <w:r>
        <w:rPr>
          <w:szCs w:val="24"/>
          <w:lang w:val="sk-SK"/>
        </w:rPr>
        <w:t xml:space="preserve">umiestnený stavebný objekt  </w:t>
      </w:r>
      <w:r>
        <w:rPr>
          <w:szCs w:val="24"/>
        </w:rPr>
        <w:t xml:space="preserve">SO 02 </w:t>
      </w:r>
      <w:proofErr w:type="spellStart"/>
      <w:r>
        <w:rPr>
          <w:szCs w:val="24"/>
        </w:rPr>
        <w:t>Rozšírenie</w:t>
      </w:r>
      <w:proofErr w:type="spellEnd"/>
      <w:r>
        <w:rPr>
          <w:szCs w:val="24"/>
        </w:rPr>
        <w:t xml:space="preserve"> </w:t>
      </w:r>
      <w:proofErr w:type="spellStart"/>
      <w:r>
        <w:rPr>
          <w:szCs w:val="24"/>
        </w:rPr>
        <w:t>vodovodnej</w:t>
      </w:r>
      <w:proofErr w:type="spellEnd"/>
      <w:r>
        <w:rPr>
          <w:szCs w:val="24"/>
        </w:rPr>
        <w:t xml:space="preserve"> </w:t>
      </w:r>
      <w:proofErr w:type="spellStart"/>
      <w:r>
        <w:rPr>
          <w:szCs w:val="24"/>
        </w:rPr>
        <w:t>siete</w:t>
      </w:r>
      <w:proofErr w:type="spellEnd"/>
      <w:r>
        <w:rPr>
          <w:szCs w:val="24"/>
        </w:rPr>
        <w:t xml:space="preserve"> 2</w:t>
      </w:r>
      <w:r>
        <w:rPr>
          <w:szCs w:val="24"/>
          <w:lang w:val="sk-SK"/>
        </w:rPr>
        <w:t>.</w:t>
      </w:r>
    </w:p>
    <w:p w:rsidR="004A03BF" w:rsidRDefault="004A03BF" w:rsidP="009744C1">
      <w:pPr>
        <w:pStyle w:val="Zkladntext"/>
        <w:numPr>
          <w:ilvl w:val="0"/>
          <w:numId w:val="3"/>
        </w:numPr>
        <w:ind w:left="426"/>
        <w:rPr>
          <w:szCs w:val="24"/>
          <w:lang w:val="sk-SK"/>
        </w:rPr>
      </w:pPr>
      <w:r>
        <w:rPr>
          <w:szCs w:val="24"/>
          <w:lang w:val="sk-SK"/>
        </w:rPr>
        <w:t xml:space="preserve">Trasa navrhovaného vodovodného potrubia </w:t>
      </w:r>
      <w:r>
        <w:rPr>
          <w:szCs w:val="24"/>
          <w:lang w:val="sk-SK"/>
        </w:rPr>
        <w:t>bud</w:t>
      </w:r>
      <w:r>
        <w:rPr>
          <w:szCs w:val="24"/>
          <w:lang w:val="sk-SK"/>
        </w:rPr>
        <w:t>e napojením na jestvujúce vodovodné potrubie PVC DN 100</w:t>
      </w:r>
      <w:r>
        <w:rPr>
          <w:szCs w:val="24"/>
          <w:lang w:val="sk-SK"/>
        </w:rPr>
        <w:t xml:space="preserve">, a to na oboch koncoch navrhovaného potrubia </w:t>
      </w:r>
      <w:r>
        <w:rPr>
          <w:szCs w:val="24"/>
          <w:lang w:val="sk-SK"/>
        </w:rPr>
        <w:t>navŕtavacím pásom DN100/DN80.</w:t>
      </w:r>
    </w:p>
    <w:p w:rsidR="00950E81" w:rsidRDefault="004A03BF" w:rsidP="009744C1">
      <w:pPr>
        <w:pStyle w:val="Zkladntext"/>
        <w:numPr>
          <w:ilvl w:val="0"/>
          <w:numId w:val="3"/>
        </w:numPr>
        <w:ind w:left="426"/>
        <w:rPr>
          <w:szCs w:val="24"/>
          <w:lang w:val="sk-SK"/>
        </w:rPr>
      </w:pPr>
      <w:r w:rsidRPr="004A03BF">
        <w:rPr>
          <w:szCs w:val="24"/>
          <w:lang w:val="sk-SK"/>
        </w:rPr>
        <w:t xml:space="preserve">Navrhovaný vodovod bude o dĺžke </w:t>
      </w:r>
      <w:r w:rsidRPr="004A03BF">
        <w:rPr>
          <w:szCs w:val="24"/>
          <w:lang w:val="sk-SK"/>
        </w:rPr>
        <w:t>252</w:t>
      </w:r>
      <w:r w:rsidRPr="004A03BF">
        <w:rPr>
          <w:szCs w:val="24"/>
          <w:lang w:val="sk-SK"/>
        </w:rPr>
        <w:t xml:space="preserve">,0 m, HDPE, DN 80. </w:t>
      </w:r>
    </w:p>
    <w:p w:rsidR="004A03BF" w:rsidRPr="004806BF" w:rsidRDefault="004A03BF" w:rsidP="009744C1">
      <w:pPr>
        <w:pStyle w:val="Zkladntext"/>
        <w:numPr>
          <w:ilvl w:val="0"/>
          <w:numId w:val="3"/>
        </w:numPr>
        <w:ind w:left="426"/>
        <w:rPr>
          <w:szCs w:val="24"/>
          <w:lang w:val="sk-SK"/>
        </w:rPr>
      </w:pPr>
      <w:r>
        <w:rPr>
          <w:szCs w:val="24"/>
          <w:lang w:val="sk-SK"/>
        </w:rPr>
        <w:t>Súčasťou SO 02 bude aj zrušenie a znefunkčnenie časti vodovodného potrubia medzi hydrantmi H23 a H24 v dĺžke 124,0 m.</w:t>
      </w:r>
    </w:p>
    <w:p w:rsidR="00420AB5" w:rsidRPr="006E5ED7" w:rsidRDefault="00420AB5" w:rsidP="00420AB5">
      <w:pPr>
        <w:spacing w:before="120" w:after="0"/>
        <w:rPr>
          <w:rFonts w:ascii="Times New Roman" w:hAnsi="Times New Roman" w:cs="Times New Roman"/>
          <w:bCs/>
          <w:snapToGrid w:val="0"/>
          <w:sz w:val="24"/>
          <w:szCs w:val="24"/>
          <w:u w:val="single"/>
        </w:rPr>
      </w:pPr>
      <w:r>
        <w:rPr>
          <w:rFonts w:ascii="Times New Roman" w:hAnsi="Times New Roman" w:cs="Times New Roman"/>
          <w:bCs/>
          <w:snapToGrid w:val="0"/>
          <w:sz w:val="24"/>
          <w:szCs w:val="24"/>
          <w:u w:val="single"/>
        </w:rPr>
        <w:t>SO 03</w:t>
      </w:r>
      <w:r w:rsidRPr="006E5ED7">
        <w:rPr>
          <w:rFonts w:ascii="Times New Roman" w:hAnsi="Times New Roman" w:cs="Times New Roman"/>
          <w:bCs/>
          <w:snapToGrid w:val="0"/>
          <w:sz w:val="24"/>
          <w:szCs w:val="24"/>
          <w:u w:val="single"/>
        </w:rPr>
        <w:t xml:space="preserve"> </w:t>
      </w:r>
      <w:r>
        <w:rPr>
          <w:rFonts w:ascii="Times New Roman" w:hAnsi="Times New Roman" w:cs="Times New Roman"/>
          <w:snapToGrid w:val="0"/>
          <w:sz w:val="24"/>
          <w:szCs w:val="24"/>
          <w:u w:val="single"/>
        </w:rPr>
        <w:t>Rozšírenie vodovodnej siete 3</w:t>
      </w:r>
      <w:r w:rsidRPr="006E5ED7">
        <w:rPr>
          <w:rFonts w:ascii="Times New Roman" w:hAnsi="Times New Roman" w:cs="Times New Roman"/>
          <w:bCs/>
          <w:snapToGrid w:val="0"/>
          <w:sz w:val="24"/>
          <w:szCs w:val="24"/>
          <w:u w:val="single"/>
        </w:rPr>
        <w:t xml:space="preserve">     </w:t>
      </w:r>
    </w:p>
    <w:p w:rsidR="00420AB5" w:rsidRDefault="00420AB5" w:rsidP="009744C1">
      <w:pPr>
        <w:pStyle w:val="Zkladntext"/>
        <w:numPr>
          <w:ilvl w:val="0"/>
          <w:numId w:val="4"/>
        </w:numPr>
        <w:spacing w:before="0"/>
        <w:ind w:left="426"/>
        <w:rPr>
          <w:szCs w:val="24"/>
          <w:lang w:val="sk-SK"/>
        </w:rPr>
      </w:pPr>
      <w:r w:rsidRPr="00A42452">
        <w:rPr>
          <w:szCs w:val="24"/>
          <w:lang w:val="sk-SK"/>
        </w:rPr>
        <w:t xml:space="preserve">Týmto územným rozhodnutím vo vymedzenom území bude </w:t>
      </w:r>
      <w:r>
        <w:rPr>
          <w:szCs w:val="24"/>
          <w:lang w:val="sk-SK"/>
        </w:rPr>
        <w:t xml:space="preserve">umiestnený stavebný objekt  </w:t>
      </w:r>
      <w:r>
        <w:rPr>
          <w:szCs w:val="24"/>
        </w:rPr>
        <w:t xml:space="preserve">SO 03 </w:t>
      </w:r>
      <w:proofErr w:type="spellStart"/>
      <w:r>
        <w:rPr>
          <w:szCs w:val="24"/>
        </w:rPr>
        <w:t>Rozšírenie</w:t>
      </w:r>
      <w:proofErr w:type="spellEnd"/>
      <w:r>
        <w:rPr>
          <w:szCs w:val="24"/>
        </w:rPr>
        <w:t xml:space="preserve"> </w:t>
      </w:r>
      <w:proofErr w:type="spellStart"/>
      <w:r>
        <w:rPr>
          <w:szCs w:val="24"/>
        </w:rPr>
        <w:t>vodovodnej</w:t>
      </w:r>
      <w:proofErr w:type="spellEnd"/>
      <w:r>
        <w:rPr>
          <w:szCs w:val="24"/>
        </w:rPr>
        <w:t xml:space="preserve"> </w:t>
      </w:r>
      <w:proofErr w:type="spellStart"/>
      <w:r>
        <w:rPr>
          <w:szCs w:val="24"/>
        </w:rPr>
        <w:t>siete</w:t>
      </w:r>
      <w:proofErr w:type="spellEnd"/>
      <w:r>
        <w:rPr>
          <w:szCs w:val="24"/>
        </w:rPr>
        <w:t xml:space="preserve"> 3</w:t>
      </w:r>
      <w:r>
        <w:rPr>
          <w:szCs w:val="24"/>
          <w:lang w:val="sk-SK"/>
        </w:rPr>
        <w:t>.</w:t>
      </w:r>
    </w:p>
    <w:p w:rsidR="00420AB5" w:rsidRDefault="00420AB5" w:rsidP="009744C1">
      <w:pPr>
        <w:pStyle w:val="Zkladntext"/>
        <w:numPr>
          <w:ilvl w:val="0"/>
          <w:numId w:val="4"/>
        </w:numPr>
        <w:ind w:left="426"/>
        <w:rPr>
          <w:szCs w:val="24"/>
          <w:lang w:val="sk-SK"/>
        </w:rPr>
      </w:pPr>
      <w:r>
        <w:rPr>
          <w:szCs w:val="24"/>
          <w:lang w:val="sk-SK"/>
        </w:rPr>
        <w:t>Trasa navrhovaného vodovodného potrubia začne napojením na jestvujúce vodovodné potrubie PVC DN 100 navŕtavacím pásom DN100/DN80.</w:t>
      </w:r>
    </w:p>
    <w:p w:rsidR="00420AB5" w:rsidRDefault="00420AB5" w:rsidP="009744C1">
      <w:pPr>
        <w:pStyle w:val="Zkladntext"/>
        <w:numPr>
          <w:ilvl w:val="0"/>
          <w:numId w:val="4"/>
        </w:numPr>
        <w:ind w:left="426"/>
        <w:rPr>
          <w:szCs w:val="24"/>
          <w:lang w:val="sk-SK"/>
        </w:rPr>
      </w:pPr>
      <w:r w:rsidRPr="00957E62">
        <w:rPr>
          <w:szCs w:val="24"/>
          <w:lang w:val="sk-SK"/>
        </w:rPr>
        <w:t>Navrhovaný</w:t>
      </w:r>
      <w:r>
        <w:rPr>
          <w:szCs w:val="24"/>
          <w:lang w:val="sk-SK"/>
        </w:rPr>
        <w:t xml:space="preserve"> vodovod bude o </w:t>
      </w:r>
      <w:r w:rsidRPr="00957E62">
        <w:rPr>
          <w:szCs w:val="24"/>
          <w:lang w:val="sk-SK"/>
        </w:rPr>
        <w:t xml:space="preserve">dĺžke </w:t>
      </w:r>
      <w:r>
        <w:rPr>
          <w:szCs w:val="24"/>
          <w:lang w:val="sk-SK"/>
        </w:rPr>
        <w:t>150</w:t>
      </w:r>
      <w:r>
        <w:rPr>
          <w:szCs w:val="24"/>
          <w:lang w:val="sk-SK"/>
        </w:rPr>
        <w:t>,0 m,</w:t>
      </w:r>
      <w:r w:rsidRPr="004A03BF">
        <w:rPr>
          <w:szCs w:val="24"/>
          <w:lang w:val="sk-SK"/>
        </w:rPr>
        <w:t xml:space="preserve"> </w:t>
      </w:r>
      <w:r>
        <w:rPr>
          <w:szCs w:val="24"/>
          <w:lang w:val="sk-SK"/>
        </w:rPr>
        <w:t>HD</w:t>
      </w:r>
      <w:r w:rsidRPr="00957E62">
        <w:rPr>
          <w:szCs w:val="24"/>
          <w:lang w:val="sk-SK"/>
        </w:rPr>
        <w:t>PE</w:t>
      </w:r>
      <w:r>
        <w:rPr>
          <w:szCs w:val="24"/>
          <w:lang w:val="sk-SK"/>
        </w:rPr>
        <w:t>, DN 80.</w:t>
      </w:r>
      <w:r w:rsidRPr="00957E62">
        <w:rPr>
          <w:szCs w:val="24"/>
          <w:lang w:val="sk-SK"/>
        </w:rPr>
        <w:t xml:space="preserve"> </w:t>
      </w:r>
      <w:r>
        <w:rPr>
          <w:szCs w:val="24"/>
          <w:lang w:val="sk-SK"/>
        </w:rPr>
        <w:t xml:space="preserve">Ukončené bude podzemným hydrantom </w:t>
      </w:r>
      <w:r>
        <w:rPr>
          <w:szCs w:val="24"/>
          <w:lang w:val="sk-SK"/>
        </w:rPr>
        <w:t>H</w:t>
      </w:r>
      <w:r>
        <w:rPr>
          <w:szCs w:val="24"/>
          <w:lang w:val="sk-SK"/>
        </w:rPr>
        <w:t>6a.</w:t>
      </w:r>
    </w:p>
    <w:p w:rsidR="00BE171E" w:rsidRPr="004806BF" w:rsidRDefault="00420AB5" w:rsidP="009744C1">
      <w:pPr>
        <w:pStyle w:val="Zkladntext"/>
        <w:numPr>
          <w:ilvl w:val="0"/>
          <w:numId w:val="4"/>
        </w:numPr>
        <w:ind w:left="426"/>
        <w:rPr>
          <w:szCs w:val="24"/>
          <w:lang w:val="sk-SK"/>
        </w:rPr>
      </w:pPr>
      <w:r>
        <w:rPr>
          <w:szCs w:val="24"/>
          <w:lang w:val="sk-SK"/>
        </w:rPr>
        <w:t>Súčas</w:t>
      </w:r>
      <w:r>
        <w:rPr>
          <w:szCs w:val="24"/>
          <w:lang w:val="sk-SK"/>
        </w:rPr>
        <w:t>ťou SO 03</w:t>
      </w:r>
      <w:r>
        <w:rPr>
          <w:szCs w:val="24"/>
          <w:lang w:val="sk-SK"/>
        </w:rPr>
        <w:t xml:space="preserve"> bude aj</w:t>
      </w:r>
      <w:r>
        <w:rPr>
          <w:szCs w:val="24"/>
          <w:lang w:val="sk-SK"/>
        </w:rPr>
        <w:t xml:space="preserve"> odbočka z navrhovaného potrubia, na ktorú sa napojí existujúce vodovodné potrubie DN 3</w:t>
      </w:r>
      <w:r w:rsidR="00BE171E">
        <w:rPr>
          <w:szCs w:val="24"/>
          <w:lang w:val="sk-SK"/>
        </w:rPr>
        <w:t>2 ktorým sú zásobované dva byto</w:t>
      </w:r>
      <w:r>
        <w:rPr>
          <w:szCs w:val="24"/>
          <w:lang w:val="sk-SK"/>
        </w:rPr>
        <w:t>vé domy</w:t>
      </w:r>
      <w:r w:rsidR="00BE171E">
        <w:rPr>
          <w:szCs w:val="24"/>
          <w:lang w:val="sk-SK"/>
        </w:rPr>
        <w:t>.</w:t>
      </w:r>
    </w:p>
    <w:p w:rsidR="00BE171E" w:rsidRPr="006E5ED7" w:rsidRDefault="00BE171E" w:rsidP="00BE171E">
      <w:pPr>
        <w:spacing w:before="120" w:after="0"/>
        <w:rPr>
          <w:rFonts w:ascii="Times New Roman" w:hAnsi="Times New Roman" w:cs="Times New Roman"/>
          <w:bCs/>
          <w:snapToGrid w:val="0"/>
          <w:sz w:val="24"/>
          <w:szCs w:val="24"/>
          <w:u w:val="single"/>
        </w:rPr>
      </w:pPr>
      <w:r>
        <w:rPr>
          <w:rFonts w:ascii="Times New Roman" w:hAnsi="Times New Roman" w:cs="Times New Roman"/>
          <w:bCs/>
          <w:snapToGrid w:val="0"/>
          <w:sz w:val="24"/>
          <w:szCs w:val="24"/>
          <w:u w:val="single"/>
        </w:rPr>
        <w:t>SO 04</w:t>
      </w:r>
      <w:r w:rsidRPr="006E5ED7">
        <w:rPr>
          <w:rFonts w:ascii="Times New Roman" w:hAnsi="Times New Roman" w:cs="Times New Roman"/>
          <w:bCs/>
          <w:snapToGrid w:val="0"/>
          <w:sz w:val="24"/>
          <w:szCs w:val="24"/>
          <w:u w:val="single"/>
        </w:rPr>
        <w:t xml:space="preserve"> </w:t>
      </w:r>
      <w:r>
        <w:rPr>
          <w:rFonts w:ascii="Times New Roman" w:hAnsi="Times New Roman" w:cs="Times New Roman"/>
          <w:snapToGrid w:val="0"/>
          <w:sz w:val="24"/>
          <w:szCs w:val="24"/>
          <w:u w:val="single"/>
        </w:rPr>
        <w:t>Rekonštrukcia vodomernej šachty</w:t>
      </w:r>
      <w:r w:rsidRPr="006E5ED7">
        <w:rPr>
          <w:rFonts w:ascii="Times New Roman" w:hAnsi="Times New Roman" w:cs="Times New Roman"/>
          <w:bCs/>
          <w:snapToGrid w:val="0"/>
          <w:sz w:val="24"/>
          <w:szCs w:val="24"/>
          <w:u w:val="single"/>
        </w:rPr>
        <w:t xml:space="preserve">    </w:t>
      </w:r>
    </w:p>
    <w:p w:rsidR="00BE171E" w:rsidRDefault="00BE171E" w:rsidP="009744C1">
      <w:pPr>
        <w:pStyle w:val="Zkladntext"/>
        <w:numPr>
          <w:ilvl w:val="0"/>
          <w:numId w:val="5"/>
        </w:numPr>
        <w:spacing w:before="0"/>
        <w:ind w:left="426"/>
        <w:rPr>
          <w:szCs w:val="24"/>
          <w:lang w:val="sk-SK"/>
        </w:rPr>
      </w:pPr>
      <w:r w:rsidRPr="00A42452">
        <w:rPr>
          <w:szCs w:val="24"/>
          <w:lang w:val="sk-SK"/>
        </w:rPr>
        <w:t xml:space="preserve">Týmto územným rozhodnutím vo vymedzenom území bude </w:t>
      </w:r>
      <w:r>
        <w:rPr>
          <w:szCs w:val="24"/>
          <w:lang w:val="sk-SK"/>
        </w:rPr>
        <w:t xml:space="preserve">umiestnený stavebný objekt  </w:t>
      </w:r>
      <w:r>
        <w:rPr>
          <w:szCs w:val="24"/>
        </w:rPr>
        <w:t>SO 04</w:t>
      </w:r>
      <w:r>
        <w:rPr>
          <w:szCs w:val="24"/>
        </w:rPr>
        <w:t xml:space="preserve"> </w:t>
      </w:r>
      <w:proofErr w:type="spellStart"/>
      <w:r>
        <w:rPr>
          <w:szCs w:val="24"/>
        </w:rPr>
        <w:t>R</w:t>
      </w:r>
      <w:r>
        <w:rPr>
          <w:szCs w:val="24"/>
        </w:rPr>
        <w:t>ekonštrukcia</w:t>
      </w:r>
      <w:proofErr w:type="spellEnd"/>
      <w:r>
        <w:rPr>
          <w:szCs w:val="24"/>
        </w:rPr>
        <w:t xml:space="preserve"> </w:t>
      </w:r>
      <w:proofErr w:type="spellStart"/>
      <w:r>
        <w:rPr>
          <w:szCs w:val="24"/>
        </w:rPr>
        <w:t>vodo</w:t>
      </w:r>
      <w:r>
        <w:rPr>
          <w:szCs w:val="24"/>
        </w:rPr>
        <w:t>mernej</w:t>
      </w:r>
      <w:proofErr w:type="spellEnd"/>
      <w:r>
        <w:rPr>
          <w:szCs w:val="24"/>
        </w:rPr>
        <w:t xml:space="preserve"> šachty</w:t>
      </w:r>
      <w:r>
        <w:rPr>
          <w:szCs w:val="24"/>
          <w:lang w:val="sk-SK"/>
        </w:rPr>
        <w:t>.</w:t>
      </w:r>
    </w:p>
    <w:p w:rsidR="00BE171E" w:rsidRDefault="004806BF" w:rsidP="009744C1">
      <w:pPr>
        <w:pStyle w:val="Zkladntext"/>
        <w:numPr>
          <w:ilvl w:val="0"/>
          <w:numId w:val="5"/>
        </w:numPr>
        <w:spacing w:before="0"/>
        <w:ind w:left="426"/>
        <w:rPr>
          <w:szCs w:val="24"/>
          <w:lang w:val="sk-SK"/>
        </w:rPr>
      </w:pPr>
      <w:r>
        <w:rPr>
          <w:szCs w:val="24"/>
          <w:lang w:val="sk-SK"/>
        </w:rPr>
        <w:t>SO 04 predstavuje ošetrenie vnútorných povrchov šachty o celkovej ploche 19,3 m</w:t>
      </w:r>
      <w:r w:rsidRPr="004806BF">
        <w:rPr>
          <w:szCs w:val="24"/>
          <w:vertAlign w:val="superscript"/>
          <w:lang w:val="sk-SK"/>
        </w:rPr>
        <w:t>2</w:t>
      </w:r>
      <w:r>
        <w:rPr>
          <w:szCs w:val="24"/>
          <w:lang w:val="sk-SK"/>
        </w:rPr>
        <w:t>, ošetrenie náterom povrchu poklopu, osadenie stúpačiek do priestoru šachty, vytvorenie ochranného zábradlia (oplotenia) okolo šachty o celkovej dĺžke 30 m.</w:t>
      </w:r>
    </w:p>
    <w:p w:rsidR="004806BF" w:rsidRPr="00AE131E" w:rsidRDefault="004806BF" w:rsidP="009744C1">
      <w:pPr>
        <w:pStyle w:val="Zkladntext"/>
        <w:numPr>
          <w:ilvl w:val="0"/>
          <w:numId w:val="5"/>
        </w:numPr>
        <w:spacing w:before="0"/>
        <w:ind w:left="426"/>
        <w:rPr>
          <w:szCs w:val="24"/>
          <w:lang w:val="sk-SK"/>
        </w:rPr>
      </w:pPr>
      <w:r>
        <w:rPr>
          <w:szCs w:val="24"/>
          <w:lang w:val="sk-SK"/>
        </w:rPr>
        <w:t>V šachte sa realizuje PS 01.</w:t>
      </w:r>
    </w:p>
    <w:p w:rsidR="00AE131E" w:rsidRPr="006E5ED7" w:rsidRDefault="00AE131E" w:rsidP="00AE131E">
      <w:pPr>
        <w:spacing w:before="120" w:after="0"/>
        <w:rPr>
          <w:rFonts w:ascii="Times New Roman" w:hAnsi="Times New Roman" w:cs="Times New Roman"/>
          <w:bCs/>
          <w:snapToGrid w:val="0"/>
          <w:sz w:val="24"/>
          <w:szCs w:val="24"/>
          <w:u w:val="single"/>
        </w:rPr>
      </w:pPr>
      <w:r>
        <w:rPr>
          <w:rFonts w:ascii="Times New Roman" w:hAnsi="Times New Roman" w:cs="Times New Roman"/>
          <w:bCs/>
          <w:snapToGrid w:val="0"/>
          <w:sz w:val="24"/>
          <w:szCs w:val="24"/>
          <w:u w:val="single"/>
        </w:rPr>
        <w:t>SO 0</w:t>
      </w:r>
      <w:r>
        <w:rPr>
          <w:rFonts w:ascii="Times New Roman" w:hAnsi="Times New Roman" w:cs="Times New Roman"/>
          <w:bCs/>
          <w:snapToGrid w:val="0"/>
          <w:sz w:val="24"/>
          <w:szCs w:val="24"/>
          <w:u w:val="single"/>
        </w:rPr>
        <w:t>5</w:t>
      </w:r>
      <w:r w:rsidRPr="006E5ED7">
        <w:rPr>
          <w:rFonts w:ascii="Times New Roman" w:hAnsi="Times New Roman" w:cs="Times New Roman"/>
          <w:bCs/>
          <w:snapToGrid w:val="0"/>
          <w:sz w:val="24"/>
          <w:szCs w:val="24"/>
          <w:u w:val="single"/>
        </w:rPr>
        <w:t xml:space="preserve"> </w:t>
      </w:r>
      <w:r>
        <w:rPr>
          <w:rFonts w:ascii="Times New Roman" w:hAnsi="Times New Roman" w:cs="Times New Roman"/>
          <w:snapToGrid w:val="0"/>
          <w:sz w:val="24"/>
          <w:szCs w:val="24"/>
          <w:u w:val="single"/>
        </w:rPr>
        <w:t xml:space="preserve">Rekonštrukcia </w:t>
      </w:r>
      <w:r>
        <w:rPr>
          <w:rFonts w:ascii="Times New Roman" w:hAnsi="Times New Roman" w:cs="Times New Roman"/>
          <w:snapToGrid w:val="0"/>
          <w:sz w:val="24"/>
          <w:szCs w:val="24"/>
          <w:u w:val="single"/>
        </w:rPr>
        <w:t>šácht pri studniach</w:t>
      </w:r>
      <w:r w:rsidRPr="006E5ED7">
        <w:rPr>
          <w:rFonts w:ascii="Times New Roman" w:hAnsi="Times New Roman" w:cs="Times New Roman"/>
          <w:bCs/>
          <w:snapToGrid w:val="0"/>
          <w:sz w:val="24"/>
          <w:szCs w:val="24"/>
          <w:u w:val="single"/>
        </w:rPr>
        <w:t xml:space="preserve">     </w:t>
      </w:r>
    </w:p>
    <w:p w:rsidR="00AE131E" w:rsidRDefault="00AE131E" w:rsidP="009744C1">
      <w:pPr>
        <w:pStyle w:val="Zkladntext"/>
        <w:numPr>
          <w:ilvl w:val="0"/>
          <w:numId w:val="6"/>
        </w:numPr>
        <w:spacing w:before="0"/>
        <w:ind w:left="426"/>
        <w:rPr>
          <w:szCs w:val="24"/>
          <w:lang w:val="sk-SK"/>
        </w:rPr>
      </w:pPr>
      <w:r w:rsidRPr="00A42452">
        <w:rPr>
          <w:szCs w:val="24"/>
          <w:lang w:val="sk-SK"/>
        </w:rPr>
        <w:t xml:space="preserve">Týmto územným rozhodnutím vo vymedzenom území bude </w:t>
      </w:r>
      <w:r>
        <w:rPr>
          <w:szCs w:val="24"/>
          <w:lang w:val="sk-SK"/>
        </w:rPr>
        <w:t xml:space="preserve">umiestnený stavebný objekt  </w:t>
      </w:r>
      <w:r>
        <w:rPr>
          <w:szCs w:val="24"/>
        </w:rPr>
        <w:t>SO 0</w:t>
      </w:r>
      <w:r>
        <w:rPr>
          <w:szCs w:val="24"/>
        </w:rPr>
        <w:t>5</w:t>
      </w:r>
      <w:r>
        <w:rPr>
          <w:szCs w:val="24"/>
        </w:rPr>
        <w:t xml:space="preserve"> </w:t>
      </w:r>
      <w:proofErr w:type="spellStart"/>
      <w:r>
        <w:rPr>
          <w:szCs w:val="24"/>
        </w:rPr>
        <w:t>Rekonštrukcia</w:t>
      </w:r>
      <w:proofErr w:type="spellEnd"/>
      <w:r>
        <w:rPr>
          <w:szCs w:val="24"/>
        </w:rPr>
        <w:t xml:space="preserve"> </w:t>
      </w:r>
      <w:proofErr w:type="spellStart"/>
      <w:r>
        <w:rPr>
          <w:szCs w:val="24"/>
        </w:rPr>
        <w:t>šácht</w:t>
      </w:r>
      <w:proofErr w:type="spellEnd"/>
      <w:r>
        <w:rPr>
          <w:szCs w:val="24"/>
        </w:rPr>
        <w:t xml:space="preserve"> </w:t>
      </w:r>
      <w:proofErr w:type="spellStart"/>
      <w:r>
        <w:rPr>
          <w:szCs w:val="24"/>
        </w:rPr>
        <w:t>pri</w:t>
      </w:r>
      <w:proofErr w:type="spellEnd"/>
      <w:r>
        <w:rPr>
          <w:szCs w:val="24"/>
        </w:rPr>
        <w:t xml:space="preserve"> </w:t>
      </w:r>
      <w:proofErr w:type="spellStart"/>
      <w:r>
        <w:rPr>
          <w:szCs w:val="24"/>
        </w:rPr>
        <w:t>studniach</w:t>
      </w:r>
      <w:proofErr w:type="spellEnd"/>
      <w:r>
        <w:rPr>
          <w:szCs w:val="24"/>
        </w:rPr>
        <w:t>.</w:t>
      </w:r>
    </w:p>
    <w:p w:rsidR="00AE131E" w:rsidRDefault="00AE131E" w:rsidP="009744C1">
      <w:pPr>
        <w:pStyle w:val="Zkladntext"/>
        <w:numPr>
          <w:ilvl w:val="0"/>
          <w:numId w:val="6"/>
        </w:numPr>
        <w:spacing w:before="0"/>
        <w:ind w:left="426"/>
        <w:rPr>
          <w:szCs w:val="24"/>
          <w:lang w:val="sk-SK"/>
        </w:rPr>
      </w:pPr>
      <w:r>
        <w:rPr>
          <w:szCs w:val="24"/>
          <w:lang w:val="sk-SK"/>
        </w:rPr>
        <w:t>SO 05</w:t>
      </w:r>
      <w:r>
        <w:rPr>
          <w:szCs w:val="24"/>
          <w:lang w:val="sk-SK"/>
        </w:rPr>
        <w:t xml:space="preserve"> predstavuje ošetrenie vnútorných povrchov</w:t>
      </w:r>
      <w:r>
        <w:rPr>
          <w:szCs w:val="24"/>
          <w:lang w:val="sk-SK"/>
        </w:rPr>
        <w:t>, sanačný náter a hydrofóbny náter o celkovej ploche 43 m</w:t>
      </w:r>
      <w:r w:rsidRPr="00AE131E">
        <w:rPr>
          <w:szCs w:val="24"/>
          <w:vertAlign w:val="superscript"/>
          <w:lang w:val="sk-SK"/>
        </w:rPr>
        <w:t>2</w:t>
      </w:r>
      <w:r>
        <w:rPr>
          <w:szCs w:val="24"/>
          <w:lang w:val="sk-SK"/>
        </w:rPr>
        <w:t xml:space="preserve">, </w:t>
      </w:r>
      <w:r>
        <w:rPr>
          <w:szCs w:val="24"/>
          <w:lang w:val="sk-SK"/>
        </w:rPr>
        <w:t>ošetrenie náterom povrchu poklopu, osadenie stúpačiek do priestoru šachty</w:t>
      </w:r>
      <w:r>
        <w:rPr>
          <w:szCs w:val="24"/>
          <w:lang w:val="sk-SK"/>
        </w:rPr>
        <w:t>, výmena oplotenia, úprava vstupu.</w:t>
      </w:r>
    </w:p>
    <w:p w:rsidR="00AE131E" w:rsidRPr="00AE131E" w:rsidRDefault="00AE131E" w:rsidP="009744C1">
      <w:pPr>
        <w:pStyle w:val="Zkladntext"/>
        <w:numPr>
          <w:ilvl w:val="0"/>
          <w:numId w:val="6"/>
        </w:numPr>
        <w:spacing w:before="0"/>
        <w:ind w:left="426"/>
        <w:rPr>
          <w:szCs w:val="24"/>
          <w:lang w:val="sk-SK"/>
        </w:rPr>
      </w:pPr>
      <w:r>
        <w:rPr>
          <w:szCs w:val="24"/>
          <w:lang w:val="sk-SK"/>
        </w:rPr>
        <w:t>V oboch šachtách sa realizuje  výmena PS 03, napojenie signalizačných a výmena elektrických vedení šácht (SO 07).</w:t>
      </w:r>
    </w:p>
    <w:p w:rsidR="00AE131E" w:rsidRPr="006E5ED7" w:rsidRDefault="00AE131E" w:rsidP="00AE131E">
      <w:pPr>
        <w:spacing w:before="120" w:after="0"/>
        <w:rPr>
          <w:rFonts w:ascii="Times New Roman" w:hAnsi="Times New Roman" w:cs="Times New Roman"/>
          <w:bCs/>
          <w:snapToGrid w:val="0"/>
          <w:sz w:val="24"/>
          <w:szCs w:val="24"/>
          <w:u w:val="single"/>
        </w:rPr>
      </w:pPr>
      <w:r>
        <w:rPr>
          <w:rFonts w:ascii="Times New Roman" w:hAnsi="Times New Roman" w:cs="Times New Roman"/>
          <w:bCs/>
          <w:snapToGrid w:val="0"/>
          <w:sz w:val="24"/>
          <w:szCs w:val="24"/>
          <w:u w:val="single"/>
        </w:rPr>
        <w:t>SO 0</w:t>
      </w:r>
      <w:r>
        <w:rPr>
          <w:rFonts w:ascii="Times New Roman" w:hAnsi="Times New Roman" w:cs="Times New Roman"/>
          <w:bCs/>
          <w:snapToGrid w:val="0"/>
          <w:sz w:val="24"/>
          <w:szCs w:val="24"/>
          <w:u w:val="single"/>
        </w:rPr>
        <w:t>6</w:t>
      </w:r>
      <w:r w:rsidRPr="006E5ED7">
        <w:rPr>
          <w:rFonts w:ascii="Times New Roman" w:hAnsi="Times New Roman" w:cs="Times New Roman"/>
          <w:bCs/>
          <w:snapToGrid w:val="0"/>
          <w:sz w:val="24"/>
          <w:szCs w:val="24"/>
          <w:u w:val="single"/>
        </w:rPr>
        <w:t xml:space="preserve"> </w:t>
      </w:r>
      <w:r>
        <w:rPr>
          <w:rFonts w:ascii="Times New Roman" w:hAnsi="Times New Roman" w:cs="Times New Roman"/>
          <w:snapToGrid w:val="0"/>
          <w:sz w:val="24"/>
          <w:szCs w:val="24"/>
          <w:u w:val="single"/>
        </w:rPr>
        <w:t xml:space="preserve">Rekonštrukcia </w:t>
      </w:r>
      <w:r>
        <w:rPr>
          <w:rFonts w:ascii="Times New Roman" w:hAnsi="Times New Roman" w:cs="Times New Roman"/>
          <w:snapToGrid w:val="0"/>
          <w:sz w:val="24"/>
          <w:szCs w:val="24"/>
          <w:u w:val="single"/>
        </w:rPr>
        <w:t>vodojemu</w:t>
      </w:r>
      <w:r w:rsidRPr="006E5ED7">
        <w:rPr>
          <w:rFonts w:ascii="Times New Roman" w:hAnsi="Times New Roman" w:cs="Times New Roman"/>
          <w:bCs/>
          <w:snapToGrid w:val="0"/>
          <w:sz w:val="24"/>
          <w:szCs w:val="24"/>
          <w:u w:val="single"/>
        </w:rPr>
        <w:t xml:space="preserve">     </w:t>
      </w:r>
    </w:p>
    <w:p w:rsidR="00AE131E" w:rsidRDefault="00AE131E" w:rsidP="009744C1">
      <w:pPr>
        <w:pStyle w:val="Zkladntext"/>
        <w:numPr>
          <w:ilvl w:val="0"/>
          <w:numId w:val="7"/>
        </w:numPr>
        <w:spacing w:before="0"/>
        <w:ind w:left="426"/>
        <w:rPr>
          <w:szCs w:val="24"/>
          <w:lang w:val="sk-SK"/>
        </w:rPr>
      </w:pPr>
      <w:r w:rsidRPr="00A42452">
        <w:rPr>
          <w:szCs w:val="24"/>
          <w:lang w:val="sk-SK"/>
        </w:rPr>
        <w:t xml:space="preserve">Týmto územným rozhodnutím vo vymedzenom území bude </w:t>
      </w:r>
      <w:r>
        <w:rPr>
          <w:szCs w:val="24"/>
          <w:lang w:val="sk-SK"/>
        </w:rPr>
        <w:t xml:space="preserve">umiestnený stavebný objekt  </w:t>
      </w:r>
      <w:r>
        <w:rPr>
          <w:szCs w:val="24"/>
        </w:rPr>
        <w:t>SO 0</w:t>
      </w:r>
      <w:r>
        <w:rPr>
          <w:szCs w:val="24"/>
        </w:rPr>
        <w:t>6</w:t>
      </w:r>
      <w:r>
        <w:rPr>
          <w:szCs w:val="24"/>
        </w:rPr>
        <w:t xml:space="preserve"> </w:t>
      </w:r>
      <w:proofErr w:type="spellStart"/>
      <w:r>
        <w:rPr>
          <w:szCs w:val="24"/>
        </w:rPr>
        <w:t>Rekonštrukcia</w:t>
      </w:r>
      <w:proofErr w:type="spellEnd"/>
      <w:r>
        <w:rPr>
          <w:szCs w:val="24"/>
        </w:rPr>
        <w:t xml:space="preserve"> </w:t>
      </w:r>
      <w:r>
        <w:rPr>
          <w:szCs w:val="24"/>
        </w:rPr>
        <w:t>vodojemu</w:t>
      </w:r>
      <w:r>
        <w:rPr>
          <w:szCs w:val="24"/>
        </w:rPr>
        <w:t>.</w:t>
      </w:r>
    </w:p>
    <w:p w:rsidR="006808E5" w:rsidRDefault="007A34C0" w:rsidP="009744C1">
      <w:pPr>
        <w:pStyle w:val="Zkladntext"/>
        <w:numPr>
          <w:ilvl w:val="0"/>
          <w:numId w:val="7"/>
        </w:numPr>
        <w:spacing w:before="0"/>
        <w:ind w:left="426"/>
        <w:rPr>
          <w:szCs w:val="24"/>
          <w:lang w:val="sk-SK"/>
        </w:rPr>
      </w:pPr>
      <w:r>
        <w:rPr>
          <w:szCs w:val="24"/>
          <w:lang w:val="sk-SK"/>
        </w:rPr>
        <w:t>SO 06</w:t>
      </w:r>
      <w:r w:rsidR="00AE131E">
        <w:rPr>
          <w:szCs w:val="24"/>
          <w:lang w:val="sk-SK"/>
        </w:rPr>
        <w:t xml:space="preserve"> predstavuje </w:t>
      </w:r>
      <w:r w:rsidR="006808E5">
        <w:rPr>
          <w:szCs w:val="24"/>
          <w:lang w:val="sk-SK"/>
        </w:rPr>
        <w:t>búracie práce a navrhované úpravy.</w:t>
      </w:r>
    </w:p>
    <w:p w:rsidR="006808E5" w:rsidRDefault="006808E5" w:rsidP="009744C1">
      <w:pPr>
        <w:pStyle w:val="Zkladntext"/>
        <w:numPr>
          <w:ilvl w:val="0"/>
          <w:numId w:val="7"/>
        </w:numPr>
        <w:spacing w:before="0"/>
        <w:ind w:left="426"/>
        <w:rPr>
          <w:szCs w:val="24"/>
          <w:lang w:val="sk-SK"/>
        </w:rPr>
      </w:pPr>
      <w:r>
        <w:rPr>
          <w:szCs w:val="24"/>
          <w:lang w:val="sk-SK"/>
        </w:rPr>
        <w:lastRenderedPageBreak/>
        <w:t>Búracie práce pozostávajú z vybúranie pôvodných sklobetónových okien, odstránenia a výmeny vnútorných omietok, odstránenia rebríkov, zábradlia, strešnej krytiny, demontáže elektroinštalácie, bleskozvodu a PS 02</w:t>
      </w:r>
      <w:r w:rsidR="002C5E60">
        <w:rPr>
          <w:szCs w:val="24"/>
          <w:lang w:val="sk-SK"/>
        </w:rPr>
        <w:t>.</w:t>
      </w:r>
    </w:p>
    <w:p w:rsidR="002C5E60" w:rsidRDefault="002C5E60" w:rsidP="009744C1">
      <w:pPr>
        <w:pStyle w:val="Zkladntext"/>
        <w:numPr>
          <w:ilvl w:val="0"/>
          <w:numId w:val="7"/>
        </w:numPr>
        <w:spacing w:before="0"/>
        <w:ind w:left="426"/>
        <w:rPr>
          <w:szCs w:val="24"/>
          <w:lang w:val="sk-SK"/>
        </w:rPr>
      </w:pPr>
      <w:r>
        <w:rPr>
          <w:szCs w:val="24"/>
          <w:lang w:val="sk-SK"/>
        </w:rPr>
        <w:t xml:space="preserve">Navrhované úpravy pozostávajú z ošetrenia vnútorných a vonkajších povrchov, osadenia protipožiarnych dverí, osadenia nových rebríkov a zábradlia, kompletnej výmeny elektroinštalácie, osadenia </w:t>
      </w:r>
      <w:proofErr w:type="spellStart"/>
      <w:r>
        <w:rPr>
          <w:szCs w:val="24"/>
          <w:lang w:val="sk-SK"/>
        </w:rPr>
        <w:t>rekuperátora</w:t>
      </w:r>
      <w:proofErr w:type="spellEnd"/>
      <w:r>
        <w:rPr>
          <w:szCs w:val="24"/>
          <w:lang w:val="sk-SK"/>
        </w:rPr>
        <w:t xml:space="preserve"> vzduchu a realizácie novej strešnej konštrukcie.</w:t>
      </w:r>
    </w:p>
    <w:p w:rsidR="002C5E60" w:rsidRDefault="002C5E60" w:rsidP="009744C1">
      <w:pPr>
        <w:pStyle w:val="Zkladntext"/>
        <w:numPr>
          <w:ilvl w:val="0"/>
          <w:numId w:val="7"/>
        </w:numPr>
        <w:spacing w:before="0"/>
        <w:ind w:left="426"/>
        <w:rPr>
          <w:szCs w:val="24"/>
          <w:lang w:val="sk-SK"/>
        </w:rPr>
      </w:pPr>
      <w:proofErr w:type="spellStart"/>
      <w:r>
        <w:rPr>
          <w:szCs w:val="24"/>
          <w:lang w:val="sk-SK"/>
        </w:rPr>
        <w:t>Prestrešenie</w:t>
      </w:r>
      <w:proofErr w:type="spellEnd"/>
      <w:r>
        <w:rPr>
          <w:szCs w:val="24"/>
          <w:lang w:val="sk-SK"/>
        </w:rPr>
        <w:t xml:space="preserve"> bude riešené zbíjanými väzníkmi, strešná krytina PVC fólia, nové oplechovanie a nové dažďové zvody. Bleskozvod rieši SO 07.</w:t>
      </w:r>
    </w:p>
    <w:p w:rsidR="0070561A" w:rsidRPr="006E5ED7" w:rsidRDefault="0070561A" w:rsidP="0070561A">
      <w:pPr>
        <w:spacing w:before="120" w:after="0"/>
        <w:rPr>
          <w:rFonts w:ascii="Times New Roman" w:hAnsi="Times New Roman" w:cs="Times New Roman"/>
          <w:bCs/>
          <w:snapToGrid w:val="0"/>
          <w:sz w:val="24"/>
          <w:szCs w:val="24"/>
          <w:u w:val="single"/>
        </w:rPr>
      </w:pPr>
      <w:r>
        <w:rPr>
          <w:rFonts w:ascii="Times New Roman" w:hAnsi="Times New Roman" w:cs="Times New Roman"/>
          <w:bCs/>
          <w:snapToGrid w:val="0"/>
          <w:sz w:val="24"/>
          <w:szCs w:val="24"/>
          <w:u w:val="single"/>
        </w:rPr>
        <w:t>SO 0</w:t>
      </w:r>
      <w:r>
        <w:rPr>
          <w:rFonts w:ascii="Times New Roman" w:hAnsi="Times New Roman" w:cs="Times New Roman"/>
          <w:bCs/>
          <w:snapToGrid w:val="0"/>
          <w:sz w:val="24"/>
          <w:szCs w:val="24"/>
          <w:u w:val="single"/>
        </w:rPr>
        <w:t>7</w:t>
      </w:r>
      <w:r w:rsidRPr="006E5ED7">
        <w:rPr>
          <w:rFonts w:ascii="Times New Roman" w:hAnsi="Times New Roman" w:cs="Times New Roman"/>
          <w:bCs/>
          <w:snapToGrid w:val="0"/>
          <w:sz w:val="24"/>
          <w:szCs w:val="24"/>
          <w:u w:val="single"/>
        </w:rPr>
        <w:t xml:space="preserve"> </w:t>
      </w:r>
      <w:r>
        <w:rPr>
          <w:rFonts w:ascii="Times New Roman" w:hAnsi="Times New Roman" w:cs="Times New Roman"/>
          <w:snapToGrid w:val="0"/>
          <w:sz w:val="24"/>
          <w:szCs w:val="24"/>
          <w:u w:val="single"/>
        </w:rPr>
        <w:t xml:space="preserve">Rekonštrukcia </w:t>
      </w:r>
      <w:r>
        <w:rPr>
          <w:rFonts w:ascii="Times New Roman" w:hAnsi="Times New Roman" w:cs="Times New Roman"/>
          <w:snapToGrid w:val="0"/>
          <w:sz w:val="24"/>
          <w:szCs w:val="24"/>
          <w:u w:val="single"/>
        </w:rPr>
        <w:t>elektro rozvodnej siete</w:t>
      </w:r>
      <w:r w:rsidRPr="006E5ED7">
        <w:rPr>
          <w:rFonts w:ascii="Times New Roman" w:hAnsi="Times New Roman" w:cs="Times New Roman"/>
          <w:bCs/>
          <w:snapToGrid w:val="0"/>
          <w:sz w:val="24"/>
          <w:szCs w:val="24"/>
          <w:u w:val="single"/>
        </w:rPr>
        <w:t xml:space="preserve">     </w:t>
      </w:r>
    </w:p>
    <w:p w:rsidR="0070561A" w:rsidRDefault="0070561A" w:rsidP="009744C1">
      <w:pPr>
        <w:pStyle w:val="Zkladntext"/>
        <w:numPr>
          <w:ilvl w:val="0"/>
          <w:numId w:val="8"/>
        </w:numPr>
        <w:spacing w:before="0"/>
        <w:ind w:left="426"/>
        <w:rPr>
          <w:szCs w:val="24"/>
          <w:lang w:val="sk-SK"/>
        </w:rPr>
      </w:pPr>
      <w:r w:rsidRPr="00A42452">
        <w:rPr>
          <w:szCs w:val="24"/>
          <w:lang w:val="sk-SK"/>
        </w:rPr>
        <w:t xml:space="preserve">Týmto územným rozhodnutím vo vymedzenom území bude </w:t>
      </w:r>
      <w:r>
        <w:rPr>
          <w:szCs w:val="24"/>
          <w:lang w:val="sk-SK"/>
        </w:rPr>
        <w:t xml:space="preserve">umiestnený stavebný objekt  </w:t>
      </w:r>
      <w:r>
        <w:rPr>
          <w:szCs w:val="24"/>
        </w:rPr>
        <w:t>SO 0</w:t>
      </w:r>
      <w:r>
        <w:rPr>
          <w:szCs w:val="24"/>
        </w:rPr>
        <w:t>7</w:t>
      </w:r>
      <w:r>
        <w:rPr>
          <w:szCs w:val="24"/>
        </w:rPr>
        <w:t xml:space="preserve"> </w:t>
      </w:r>
      <w:proofErr w:type="spellStart"/>
      <w:r>
        <w:rPr>
          <w:szCs w:val="24"/>
        </w:rPr>
        <w:t>Rekonštrukcia</w:t>
      </w:r>
      <w:proofErr w:type="spellEnd"/>
      <w:r>
        <w:rPr>
          <w:szCs w:val="24"/>
        </w:rPr>
        <w:t xml:space="preserve"> </w:t>
      </w:r>
      <w:r>
        <w:rPr>
          <w:szCs w:val="24"/>
        </w:rPr>
        <w:t xml:space="preserve">elektro </w:t>
      </w:r>
      <w:proofErr w:type="spellStart"/>
      <w:r>
        <w:rPr>
          <w:szCs w:val="24"/>
        </w:rPr>
        <w:t>rozvodnej</w:t>
      </w:r>
      <w:proofErr w:type="spellEnd"/>
      <w:r>
        <w:rPr>
          <w:szCs w:val="24"/>
        </w:rPr>
        <w:t xml:space="preserve"> </w:t>
      </w:r>
      <w:proofErr w:type="spellStart"/>
      <w:r>
        <w:rPr>
          <w:szCs w:val="24"/>
        </w:rPr>
        <w:t>siete</w:t>
      </w:r>
      <w:proofErr w:type="spellEnd"/>
      <w:r>
        <w:rPr>
          <w:szCs w:val="24"/>
        </w:rPr>
        <w:t>.</w:t>
      </w:r>
    </w:p>
    <w:p w:rsidR="0070561A" w:rsidRDefault="0070561A" w:rsidP="009744C1">
      <w:pPr>
        <w:pStyle w:val="Zkladntext"/>
        <w:numPr>
          <w:ilvl w:val="0"/>
          <w:numId w:val="8"/>
        </w:numPr>
        <w:spacing w:before="0"/>
        <w:ind w:left="426"/>
        <w:rPr>
          <w:szCs w:val="24"/>
          <w:lang w:val="sk-SK"/>
        </w:rPr>
      </w:pPr>
      <w:r>
        <w:rPr>
          <w:szCs w:val="24"/>
          <w:lang w:val="sk-SK"/>
        </w:rPr>
        <w:t>SO 07 rieši elektroinštaláciu, napojenie zariadení, uzemnenie objektu vodojemu, optickú komunikačnú sieť jednotlivých studní, vodojemu a obecného úradu.</w:t>
      </w:r>
    </w:p>
    <w:p w:rsidR="0070561A" w:rsidRPr="0070561A" w:rsidRDefault="0070561A" w:rsidP="009744C1">
      <w:pPr>
        <w:pStyle w:val="Zkladntext"/>
        <w:numPr>
          <w:ilvl w:val="0"/>
          <w:numId w:val="8"/>
        </w:numPr>
        <w:spacing w:before="0"/>
        <w:ind w:left="426"/>
        <w:rPr>
          <w:szCs w:val="24"/>
          <w:lang w:val="sk-SK"/>
        </w:rPr>
      </w:pPr>
      <w:r>
        <w:rPr>
          <w:szCs w:val="24"/>
          <w:lang w:val="sk-SK"/>
        </w:rPr>
        <w:t xml:space="preserve">Elektroinštalácia pozostáva z výmeny silnoprúdových rozvodov, NN prípojky a merania spotreby </w:t>
      </w:r>
      <w:proofErr w:type="spellStart"/>
      <w:r>
        <w:rPr>
          <w:szCs w:val="24"/>
          <w:lang w:val="sk-SK"/>
        </w:rPr>
        <w:t>el.energie</w:t>
      </w:r>
      <w:proofErr w:type="spellEnd"/>
      <w:r>
        <w:rPr>
          <w:szCs w:val="24"/>
          <w:lang w:val="sk-SK"/>
        </w:rPr>
        <w:t>.</w:t>
      </w:r>
    </w:p>
    <w:p w:rsidR="0070561A" w:rsidRPr="006E5ED7" w:rsidRDefault="0070561A" w:rsidP="0070561A">
      <w:pPr>
        <w:spacing w:before="120" w:after="0"/>
        <w:rPr>
          <w:rFonts w:ascii="Times New Roman" w:hAnsi="Times New Roman" w:cs="Times New Roman"/>
          <w:bCs/>
          <w:snapToGrid w:val="0"/>
          <w:sz w:val="24"/>
          <w:szCs w:val="24"/>
          <w:u w:val="single"/>
        </w:rPr>
      </w:pPr>
      <w:r>
        <w:rPr>
          <w:rFonts w:ascii="Times New Roman" w:hAnsi="Times New Roman" w:cs="Times New Roman"/>
          <w:bCs/>
          <w:snapToGrid w:val="0"/>
          <w:sz w:val="24"/>
          <w:szCs w:val="24"/>
          <w:u w:val="single"/>
        </w:rPr>
        <w:t>SO 0</w:t>
      </w:r>
      <w:r>
        <w:rPr>
          <w:rFonts w:ascii="Times New Roman" w:hAnsi="Times New Roman" w:cs="Times New Roman"/>
          <w:bCs/>
          <w:snapToGrid w:val="0"/>
          <w:sz w:val="24"/>
          <w:szCs w:val="24"/>
          <w:u w:val="single"/>
        </w:rPr>
        <w:t>8 Navýšenie násypu vrtu CPH8</w:t>
      </w:r>
      <w:r w:rsidRPr="006E5ED7">
        <w:rPr>
          <w:rFonts w:ascii="Times New Roman" w:hAnsi="Times New Roman" w:cs="Times New Roman"/>
          <w:bCs/>
          <w:snapToGrid w:val="0"/>
          <w:sz w:val="24"/>
          <w:szCs w:val="24"/>
          <w:u w:val="single"/>
        </w:rPr>
        <w:t xml:space="preserve">     </w:t>
      </w:r>
    </w:p>
    <w:p w:rsidR="0070561A" w:rsidRDefault="0070561A" w:rsidP="009744C1">
      <w:pPr>
        <w:pStyle w:val="Zkladntext"/>
        <w:numPr>
          <w:ilvl w:val="0"/>
          <w:numId w:val="9"/>
        </w:numPr>
        <w:spacing w:before="0"/>
        <w:ind w:left="426"/>
        <w:rPr>
          <w:szCs w:val="24"/>
          <w:lang w:val="sk-SK"/>
        </w:rPr>
      </w:pPr>
      <w:r w:rsidRPr="00A42452">
        <w:rPr>
          <w:szCs w:val="24"/>
          <w:lang w:val="sk-SK"/>
        </w:rPr>
        <w:t xml:space="preserve">Týmto územným rozhodnutím vo vymedzenom území bude </w:t>
      </w:r>
      <w:r>
        <w:rPr>
          <w:szCs w:val="24"/>
          <w:lang w:val="sk-SK"/>
        </w:rPr>
        <w:t xml:space="preserve">umiestnený stavebný objekt  </w:t>
      </w:r>
      <w:r>
        <w:rPr>
          <w:szCs w:val="24"/>
        </w:rPr>
        <w:t xml:space="preserve">SO </w:t>
      </w:r>
      <w:r>
        <w:rPr>
          <w:szCs w:val="24"/>
        </w:rPr>
        <w:t>08</w:t>
      </w:r>
      <w:r>
        <w:rPr>
          <w:szCs w:val="24"/>
        </w:rPr>
        <w:t xml:space="preserve"> </w:t>
      </w:r>
      <w:proofErr w:type="spellStart"/>
      <w:r>
        <w:rPr>
          <w:bCs/>
          <w:szCs w:val="24"/>
        </w:rPr>
        <w:t>Navýšenie</w:t>
      </w:r>
      <w:proofErr w:type="spellEnd"/>
      <w:r>
        <w:rPr>
          <w:bCs/>
          <w:szCs w:val="24"/>
        </w:rPr>
        <w:t xml:space="preserve"> násypu vrtu CPH8</w:t>
      </w:r>
      <w:r>
        <w:rPr>
          <w:szCs w:val="24"/>
        </w:rPr>
        <w:t>.</w:t>
      </w:r>
    </w:p>
    <w:p w:rsidR="0070561A" w:rsidRDefault="00820C18" w:rsidP="009744C1">
      <w:pPr>
        <w:pStyle w:val="Zkladntext"/>
        <w:numPr>
          <w:ilvl w:val="0"/>
          <w:numId w:val="9"/>
        </w:numPr>
        <w:spacing w:before="0"/>
        <w:ind w:left="426"/>
        <w:rPr>
          <w:szCs w:val="24"/>
          <w:lang w:val="sk-SK"/>
        </w:rPr>
      </w:pPr>
      <w:r>
        <w:rPr>
          <w:szCs w:val="24"/>
          <w:lang w:val="sk-SK"/>
        </w:rPr>
        <w:t>SO 08</w:t>
      </w:r>
      <w:r w:rsidR="0070561A" w:rsidRPr="0070561A">
        <w:rPr>
          <w:szCs w:val="24"/>
          <w:lang w:val="sk-SK"/>
        </w:rPr>
        <w:t xml:space="preserve"> rieši </w:t>
      </w:r>
      <w:r>
        <w:rPr>
          <w:szCs w:val="24"/>
          <w:lang w:val="sk-SK"/>
        </w:rPr>
        <w:t>vybudovanie vyvýšeného násypu v blízkosti vrtu.</w:t>
      </w:r>
    </w:p>
    <w:p w:rsidR="0070561A" w:rsidRPr="00F1317B" w:rsidRDefault="00820C18" w:rsidP="009744C1">
      <w:pPr>
        <w:pStyle w:val="Zkladntext"/>
        <w:numPr>
          <w:ilvl w:val="0"/>
          <w:numId w:val="9"/>
        </w:numPr>
        <w:spacing w:before="0"/>
        <w:ind w:left="426"/>
        <w:rPr>
          <w:szCs w:val="24"/>
          <w:lang w:val="sk-SK"/>
        </w:rPr>
      </w:pPr>
      <w:r>
        <w:rPr>
          <w:szCs w:val="24"/>
          <w:lang w:val="sk-SK"/>
        </w:rPr>
        <w:t xml:space="preserve">Násyp bude z lomového kameňa </w:t>
      </w:r>
      <w:proofErr w:type="spellStart"/>
      <w:r>
        <w:rPr>
          <w:szCs w:val="24"/>
          <w:lang w:val="sk-SK"/>
        </w:rPr>
        <w:t>fr</w:t>
      </w:r>
      <w:proofErr w:type="spellEnd"/>
      <w:r>
        <w:rPr>
          <w:szCs w:val="24"/>
          <w:lang w:val="sk-SK"/>
        </w:rPr>
        <w:t>. 0-350 mm s dovoleným obsahom zeminy do 50% objemu násypu. Sklony násypov sú v pomere 1:1 a pôdorysný rozmer násypu je 10,0 x 9,2 m.</w:t>
      </w:r>
    </w:p>
    <w:p w:rsidR="00F1317B" w:rsidRPr="006E5ED7" w:rsidRDefault="00F1317B" w:rsidP="00F1317B">
      <w:pPr>
        <w:spacing w:before="120" w:after="0"/>
        <w:rPr>
          <w:rFonts w:ascii="Times New Roman" w:hAnsi="Times New Roman" w:cs="Times New Roman"/>
          <w:bCs/>
          <w:snapToGrid w:val="0"/>
          <w:sz w:val="24"/>
          <w:szCs w:val="24"/>
          <w:u w:val="single"/>
        </w:rPr>
      </w:pPr>
      <w:r>
        <w:rPr>
          <w:rFonts w:ascii="Times New Roman" w:hAnsi="Times New Roman" w:cs="Times New Roman"/>
          <w:bCs/>
          <w:snapToGrid w:val="0"/>
          <w:sz w:val="24"/>
          <w:szCs w:val="24"/>
          <w:u w:val="single"/>
        </w:rPr>
        <w:t>SO 0</w:t>
      </w:r>
      <w:r>
        <w:rPr>
          <w:rFonts w:ascii="Times New Roman" w:hAnsi="Times New Roman" w:cs="Times New Roman"/>
          <w:bCs/>
          <w:snapToGrid w:val="0"/>
          <w:sz w:val="24"/>
          <w:szCs w:val="24"/>
          <w:u w:val="single"/>
        </w:rPr>
        <w:t>9 Výdajný automat na vodu</w:t>
      </w:r>
    </w:p>
    <w:p w:rsidR="00F1317B" w:rsidRDefault="00F1317B" w:rsidP="009744C1">
      <w:pPr>
        <w:pStyle w:val="Zkladntext"/>
        <w:numPr>
          <w:ilvl w:val="0"/>
          <w:numId w:val="10"/>
        </w:numPr>
        <w:spacing w:before="0"/>
        <w:ind w:left="426"/>
        <w:rPr>
          <w:szCs w:val="24"/>
          <w:lang w:val="sk-SK"/>
        </w:rPr>
      </w:pPr>
      <w:r w:rsidRPr="00A42452">
        <w:rPr>
          <w:szCs w:val="24"/>
          <w:lang w:val="sk-SK"/>
        </w:rPr>
        <w:t xml:space="preserve">Týmto územným rozhodnutím vo vymedzenom území bude </w:t>
      </w:r>
      <w:r>
        <w:rPr>
          <w:szCs w:val="24"/>
          <w:lang w:val="sk-SK"/>
        </w:rPr>
        <w:t xml:space="preserve">umiestnený stavebný objekt  </w:t>
      </w:r>
      <w:r>
        <w:rPr>
          <w:szCs w:val="24"/>
        </w:rPr>
        <w:t>SO 0</w:t>
      </w:r>
      <w:r>
        <w:rPr>
          <w:szCs w:val="24"/>
        </w:rPr>
        <w:t>9 Výdajný automat na vodu</w:t>
      </w:r>
      <w:r>
        <w:rPr>
          <w:szCs w:val="24"/>
        </w:rPr>
        <w:t>.</w:t>
      </w:r>
    </w:p>
    <w:p w:rsidR="0070561A" w:rsidRDefault="00F1317B" w:rsidP="009744C1">
      <w:pPr>
        <w:pStyle w:val="Zkladntext"/>
        <w:numPr>
          <w:ilvl w:val="0"/>
          <w:numId w:val="10"/>
        </w:numPr>
        <w:spacing w:before="0"/>
        <w:ind w:left="426"/>
        <w:rPr>
          <w:szCs w:val="24"/>
          <w:lang w:val="sk-SK"/>
        </w:rPr>
      </w:pPr>
      <w:r>
        <w:rPr>
          <w:szCs w:val="24"/>
          <w:lang w:val="sk-SK"/>
        </w:rPr>
        <w:t xml:space="preserve">SO 09 bude objekt jednopodlažný, nepodpivničený, zastrešený plochou strechou, krov drevený, krytina </w:t>
      </w:r>
      <w:proofErr w:type="spellStart"/>
      <w:r>
        <w:rPr>
          <w:szCs w:val="24"/>
          <w:lang w:val="sk-SK"/>
        </w:rPr>
        <w:t>falcovaný</w:t>
      </w:r>
      <w:proofErr w:type="spellEnd"/>
      <w:r>
        <w:rPr>
          <w:szCs w:val="24"/>
          <w:lang w:val="sk-SK"/>
        </w:rPr>
        <w:t xml:space="preserve"> plech, celková plocha objektu 1,8 m</w:t>
      </w:r>
      <w:r w:rsidRPr="00F1317B">
        <w:rPr>
          <w:szCs w:val="24"/>
          <w:vertAlign w:val="superscript"/>
          <w:lang w:val="sk-SK"/>
        </w:rPr>
        <w:t>2</w:t>
      </w:r>
      <w:r>
        <w:rPr>
          <w:szCs w:val="24"/>
          <w:lang w:val="sk-SK"/>
        </w:rPr>
        <w:t>.</w:t>
      </w:r>
    </w:p>
    <w:p w:rsidR="00F1317B" w:rsidRPr="00F1317B" w:rsidRDefault="00F1317B" w:rsidP="009744C1">
      <w:pPr>
        <w:pStyle w:val="Zkladntext"/>
        <w:numPr>
          <w:ilvl w:val="0"/>
          <w:numId w:val="10"/>
        </w:numPr>
        <w:spacing w:before="0"/>
        <w:ind w:left="426"/>
        <w:rPr>
          <w:szCs w:val="24"/>
          <w:lang w:val="sk-SK"/>
        </w:rPr>
      </w:pPr>
      <w:r>
        <w:rPr>
          <w:szCs w:val="24"/>
          <w:lang w:val="sk-SK"/>
        </w:rPr>
        <w:t xml:space="preserve">Bude umiestnený na </w:t>
      </w:r>
      <w:proofErr w:type="spellStart"/>
      <w:r>
        <w:rPr>
          <w:szCs w:val="24"/>
          <w:lang w:val="sk-SK"/>
        </w:rPr>
        <w:t>parc</w:t>
      </w:r>
      <w:proofErr w:type="spellEnd"/>
      <w:r>
        <w:rPr>
          <w:szCs w:val="24"/>
          <w:lang w:val="sk-SK"/>
        </w:rPr>
        <w:t xml:space="preserve">. CKN 497/2 </w:t>
      </w:r>
      <w:proofErr w:type="spellStart"/>
      <w:r>
        <w:rPr>
          <w:szCs w:val="24"/>
          <w:lang w:val="sk-SK"/>
        </w:rPr>
        <w:t>k.ú</w:t>
      </w:r>
      <w:proofErr w:type="spellEnd"/>
      <w:r>
        <w:rPr>
          <w:szCs w:val="24"/>
          <w:lang w:val="sk-SK"/>
        </w:rPr>
        <w:t>. Lukov.</w:t>
      </w:r>
    </w:p>
    <w:p w:rsidR="00F1317B" w:rsidRDefault="00F1317B" w:rsidP="00F1317B">
      <w:pPr>
        <w:spacing w:before="120" w:after="0"/>
        <w:rPr>
          <w:rFonts w:ascii="Times New Roman" w:hAnsi="Times New Roman" w:cs="Times New Roman"/>
          <w:bCs/>
          <w:snapToGrid w:val="0"/>
          <w:sz w:val="24"/>
          <w:szCs w:val="24"/>
          <w:u w:val="single"/>
        </w:rPr>
      </w:pPr>
    </w:p>
    <w:p w:rsidR="00F1317B" w:rsidRPr="006E5ED7" w:rsidRDefault="00F1317B" w:rsidP="00F1317B">
      <w:pPr>
        <w:spacing w:before="120" w:after="0"/>
        <w:rPr>
          <w:rFonts w:ascii="Times New Roman" w:hAnsi="Times New Roman" w:cs="Times New Roman"/>
          <w:bCs/>
          <w:snapToGrid w:val="0"/>
          <w:sz w:val="24"/>
          <w:szCs w:val="24"/>
          <w:u w:val="single"/>
        </w:rPr>
      </w:pPr>
      <w:r>
        <w:rPr>
          <w:rFonts w:ascii="Times New Roman" w:hAnsi="Times New Roman" w:cs="Times New Roman"/>
          <w:bCs/>
          <w:snapToGrid w:val="0"/>
          <w:sz w:val="24"/>
          <w:szCs w:val="24"/>
          <w:u w:val="single"/>
        </w:rPr>
        <w:t>PS 01 Vystrojenie vodomernej šachty</w:t>
      </w:r>
    </w:p>
    <w:p w:rsidR="00F1317B" w:rsidRDefault="00B918E9" w:rsidP="009744C1">
      <w:pPr>
        <w:pStyle w:val="Zkladntext"/>
        <w:numPr>
          <w:ilvl w:val="0"/>
          <w:numId w:val="11"/>
        </w:numPr>
        <w:spacing w:before="0"/>
        <w:ind w:left="426"/>
        <w:rPr>
          <w:szCs w:val="24"/>
          <w:lang w:val="sk-SK"/>
        </w:rPr>
      </w:pPr>
      <w:r>
        <w:rPr>
          <w:szCs w:val="24"/>
          <w:lang w:val="sk-SK"/>
        </w:rPr>
        <w:t xml:space="preserve">PS 01 rieši výmenu (demontáž a následnú montáž) armatúr v existujúcej vodomernej šachte, na začiatku </w:t>
      </w:r>
      <w:proofErr w:type="spellStart"/>
      <w:r>
        <w:rPr>
          <w:szCs w:val="24"/>
          <w:lang w:val="sk-SK"/>
        </w:rPr>
        <w:t>spotrebiska</w:t>
      </w:r>
      <w:proofErr w:type="spellEnd"/>
      <w:r>
        <w:rPr>
          <w:szCs w:val="24"/>
          <w:lang w:val="sk-SK"/>
        </w:rPr>
        <w:t xml:space="preserve"> na trase prívodného potrubia z vodojemu.</w:t>
      </w:r>
    </w:p>
    <w:p w:rsidR="00B918E9" w:rsidRPr="006E5ED7" w:rsidRDefault="00B918E9" w:rsidP="00B918E9">
      <w:pPr>
        <w:spacing w:before="120" w:after="0"/>
        <w:rPr>
          <w:rFonts w:ascii="Times New Roman" w:hAnsi="Times New Roman" w:cs="Times New Roman"/>
          <w:bCs/>
          <w:snapToGrid w:val="0"/>
          <w:sz w:val="24"/>
          <w:szCs w:val="24"/>
          <w:u w:val="single"/>
        </w:rPr>
      </w:pPr>
      <w:r>
        <w:rPr>
          <w:rFonts w:ascii="Times New Roman" w:hAnsi="Times New Roman" w:cs="Times New Roman"/>
          <w:bCs/>
          <w:snapToGrid w:val="0"/>
          <w:sz w:val="24"/>
          <w:szCs w:val="24"/>
          <w:u w:val="single"/>
        </w:rPr>
        <w:t xml:space="preserve">PS </w:t>
      </w:r>
      <w:r>
        <w:rPr>
          <w:rFonts w:ascii="Times New Roman" w:hAnsi="Times New Roman" w:cs="Times New Roman"/>
          <w:bCs/>
          <w:snapToGrid w:val="0"/>
          <w:sz w:val="24"/>
          <w:szCs w:val="24"/>
          <w:u w:val="single"/>
        </w:rPr>
        <w:t>02</w:t>
      </w:r>
      <w:r>
        <w:rPr>
          <w:rFonts w:ascii="Times New Roman" w:hAnsi="Times New Roman" w:cs="Times New Roman"/>
          <w:bCs/>
          <w:snapToGrid w:val="0"/>
          <w:sz w:val="24"/>
          <w:szCs w:val="24"/>
          <w:u w:val="single"/>
        </w:rPr>
        <w:t xml:space="preserve"> Vystrojenie vodo</w:t>
      </w:r>
      <w:r>
        <w:rPr>
          <w:rFonts w:ascii="Times New Roman" w:hAnsi="Times New Roman" w:cs="Times New Roman"/>
          <w:bCs/>
          <w:snapToGrid w:val="0"/>
          <w:sz w:val="24"/>
          <w:szCs w:val="24"/>
          <w:u w:val="single"/>
        </w:rPr>
        <w:t>jemu</w:t>
      </w:r>
    </w:p>
    <w:p w:rsidR="00B918E9" w:rsidRDefault="00B918E9" w:rsidP="009744C1">
      <w:pPr>
        <w:pStyle w:val="Zkladntext"/>
        <w:numPr>
          <w:ilvl w:val="0"/>
          <w:numId w:val="12"/>
        </w:numPr>
        <w:spacing w:before="0"/>
        <w:ind w:left="426"/>
        <w:rPr>
          <w:szCs w:val="24"/>
          <w:lang w:val="sk-SK"/>
        </w:rPr>
      </w:pPr>
      <w:r>
        <w:rPr>
          <w:szCs w:val="24"/>
          <w:lang w:val="sk-SK"/>
        </w:rPr>
        <w:t>PS 02</w:t>
      </w:r>
      <w:r>
        <w:rPr>
          <w:szCs w:val="24"/>
          <w:lang w:val="sk-SK"/>
        </w:rPr>
        <w:t xml:space="preserve"> rieši výmenu (demontáž a následnú montáž) </w:t>
      </w:r>
      <w:r>
        <w:rPr>
          <w:szCs w:val="24"/>
          <w:lang w:val="sk-SK"/>
        </w:rPr>
        <w:t xml:space="preserve">existujúceho vystrojenia </w:t>
      </w:r>
      <w:r w:rsidR="00541319">
        <w:rPr>
          <w:szCs w:val="24"/>
          <w:lang w:val="sk-SK"/>
        </w:rPr>
        <w:t xml:space="preserve">(armatúry, potrubia, zariadenia) </w:t>
      </w:r>
      <w:r>
        <w:rPr>
          <w:szCs w:val="24"/>
          <w:lang w:val="sk-SK"/>
        </w:rPr>
        <w:t>vodojemu v šachte vodojemu</w:t>
      </w:r>
      <w:r w:rsidR="00541319">
        <w:rPr>
          <w:szCs w:val="24"/>
          <w:lang w:val="sk-SK"/>
        </w:rPr>
        <w:t>.</w:t>
      </w:r>
    </w:p>
    <w:p w:rsidR="00541319" w:rsidRPr="006E5ED7" w:rsidRDefault="00541319" w:rsidP="00541319">
      <w:pPr>
        <w:spacing w:before="120" w:after="0"/>
        <w:rPr>
          <w:rFonts w:ascii="Times New Roman" w:hAnsi="Times New Roman" w:cs="Times New Roman"/>
          <w:bCs/>
          <w:snapToGrid w:val="0"/>
          <w:sz w:val="24"/>
          <w:szCs w:val="24"/>
          <w:u w:val="single"/>
        </w:rPr>
      </w:pPr>
      <w:r>
        <w:rPr>
          <w:rFonts w:ascii="Times New Roman" w:hAnsi="Times New Roman" w:cs="Times New Roman"/>
          <w:bCs/>
          <w:snapToGrid w:val="0"/>
          <w:sz w:val="24"/>
          <w:szCs w:val="24"/>
          <w:u w:val="single"/>
        </w:rPr>
        <w:t xml:space="preserve">PS </w:t>
      </w:r>
      <w:r>
        <w:rPr>
          <w:rFonts w:ascii="Times New Roman" w:hAnsi="Times New Roman" w:cs="Times New Roman"/>
          <w:bCs/>
          <w:snapToGrid w:val="0"/>
          <w:sz w:val="24"/>
          <w:szCs w:val="24"/>
          <w:u w:val="single"/>
        </w:rPr>
        <w:t>03</w:t>
      </w:r>
      <w:r>
        <w:rPr>
          <w:rFonts w:ascii="Times New Roman" w:hAnsi="Times New Roman" w:cs="Times New Roman"/>
          <w:bCs/>
          <w:snapToGrid w:val="0"/>
          <w:sz w:val="24"/>
          <w:szCs w:val="24"/>
          <w:u w:val="single"/>
        </w:rPr>
        <w:t xml:space="preserve"> Vystrojenie </w:t>
      </w:r>
      <w:r>
        <w:rPr>
          <w:rFonts w:ascii="Times New Roman" w:hAnsi="Times New Roman" w:cs="Times New Roman"/>
          <w:bCs/>
          <w:snapToGrid w:val="0"/>
          <w:sz w:val="24"/>
          <w:szCs w:val="24"/>
          <w:u w:val="single"/>
        </w:rPr>
        <w:t>studní</w:t>
      </w:r>
    </w:p>
    <w:p w:rsidR="00541319" w:rsidRDefault="00541319" w:rsidP="009744C1">
      <w:pPr>
        <w:pStyle w:val="Zkladntext"/>
        <w:numPr>
          <w:ilvl w:val="0"/>
          <w:numId w:val="13"/>
        </w:numPr>
        <w:spacing w:before="0"/>
        <w:ind w:left="426"/>
        <w:rPr>
          <w:szCs w:val="24"/>
          <w:lang w:val="sk-SK"/>
        </w:rPr>
      </w:pPr>
      <w:r>
        <w:rPr>
          <w:szCs w:val="24"/>
          <w:lang w:val="sk-SK"/>
        </w:rPr>
        <w:t>PS 03</w:t>
      </w:r>
      <w:r>
        <w:rPr>
          <w:szCs w:val="24"/>
          <w:lang w:val="sk-SK"/>
        </w:rPr>
        <w:t xml:space="preserve"> rieši </w:t>
      </w:r>
      <w:r>
        <w:rPr>
          <w:szCs w:val="24"/>
          <w:lang w:val="sk-SK"/>
        </w:rPr>
        <w:t>vybavenie studní strojnotechnologickým zariadením na prečerpanie pitnej vody do vodojemu z vrtov CPH7 a CPH8.</w:t>
      </w:r>
    </w:p>
    <w:p w:rsidR="00541319" w:rsidRDefault="00541319" w:rsidP="009744C1">
      <w:pPr>
        <w:pStyle w:val="Zkladntext"/>
        <w:numPr>
          <w:ilvl w:val="0"/>
          <w:numId w:val="13"/>
        </w:numPr>
        <w:spacing w:before="0"/>
        <w:ind w:left="426"/>
        <w:rPr>
          <w:szCs w:val="24"/>
          <w:lang w:val="sk-SK"/>
        </w:rPr>
      </w:pPr>
      <w:r>
        <w:rPr>
          <w:szCs w:val="24"/>
          <w:lang w:val="sk-SK"/>
        </w:rPr>
        <w:t>PS rieši výmenu pôvodnej technológie a montáž novej technológie.</w:t>
      </w:r>
    </w:p>
    <w:p w:rsidR="004A03BF" w:rsidRPr="00957E62" w:rsidRDefault="004A03BF" w:rsidP="00875B50">
      <w:pPr>
        <w:pStyle w:val="Zkladntext"/>
        <w:rPr>
          <w:szCs w:val="24"/>
          <w:lang w:val="sk-SK"/>
        </w:rPr>
      </w:pPr>
    </w:p>
    <w:p w:rsidR="00292E71" w:rsidRPr="002A09EF" w:rsidRDefault="00A02378" w:rsidP="009744C1">
      <w:pPr>
        <w:pStyle w:val="Zkladntext"/>
        <w:numPr>
          <w:ilvl w:val="0"/>
          <w:numId w:val="14"/>
        </w:numPr>
        <w:ind w:left="426"/>
        <w:rPr>
          <w:szCs w:val="24"/>
          <w:lang w:val="sk-SK"/>
        </w:rPr>
      </w:pPr>
      <w:r>
        <w:rPr>
          <w:szCs w:val="24"/>
          <w:lang w:val="sk-SK"/>
        </w:rPr>
        <w:t xml:space="preserve">Pred zahájením výkopových prác je potrebné vytýčiť jednotlivé podzemné siete ich správcami, aby nedošlo k ich prípadnému poškodeniu. Pri krížení a súbehu s ostatnými inžinierskymi sieťami je potrebné dodržať STN </w:t>
      </w:r>
      <w:r>
        <w:rPr>
          <w:color w:val="000000"/>
          <w:szCs w:val="24"/>
        </w:rPr>
        <w:t>73 6005.</w:t>
      </w:r>
      <w:r w:rsidR="003A3938">
        <w:rPr>
          <w:color w:val="000000"/>
          <w:szCs w:val="24"/>
        </w:rPr>
        <w:t xml:space="preserve"> </w:t>
      </w:r>
      <w:r w:rsidR="009968A1" w:rsidRPr="00A42452">
        <w:rPr>
          <w:szCs w:val="24"/>
          <w:lang w:val="sk-SK"/>
        </w:rPr>
        <w:t>Ná</w:t>
      </w:r>
      <w:r w:rsidR="00DE5323">
        <w:rPr>
          <w:szCs w:val="24"/>
          <w:lang w:val="sk-SK"/>
        </w:rPr>
        <w:t>klady spojené s ich  poškodením</w:t>
      </w:r>
      <w:r w:rsidR="009968A1" w:rsidRPr="00A42452">
        <w:rPr>
          <w:szCs w:val="24"/>
          <w:lang w:val="sk-SK"/>
        </w:rPr>
        <w:t xml:space="preserve"> znáša investor na vlastný náklad.</w:t>
      </w:r>
      <w:r w:rsidR="009968A1">
        <w:rPr>
          <w:szCs w:val="24"/>
          <w:lang w:val="sk-SK"/>
        </w:rPr>
        <w:t xml:space="preserve"> </w:t>
      </w:r>
      <w:r w:rsidR="003A3938" w:rsidRPr="009968A1">
        <w:rPr>
          <w:color w:val="000000"/>
          <w:szCs w:val="24"/>
        </w:rPr>
        <w:t xml:space="preserve">Výkopové práce </w:t>
      </w:r>
      <w:proofErr w:type="spellStart"/>
      <w:r w:rsidR="003A3938" w:rsidRPr="009968A1">
        <w:rPr>
          <w:color w:val="000000"/>
          <w:szCs w:val="24"/>
        </w:rPr>
        <w:t>sa</w:t>
      </w:r>
      <w:proofErr w:type="spellEnd"/>
      <w:r w:rsidR="003A3938" w:rsidRPr="009968A1">
        <w:rPr>
          <w:color w:val="000000"/>
          <w:szCs w:val="24"/>
        </w:rPr>
        <w:t xml:space="preserve"> </w:t>
      </w:r>
      <w:proofErr w:type="spellStart"/>
      <w:r w:rsidR="003A3938" w:rsidRPr="009968A1">
        <w:rPr>
          <w:color w:val="000000"/>
          <w:szCs w:val="24"/>
        </w:rPr>
        <w:t>zrealizujú</w:t>
      </w:r>
      <w:proofErr w:type="spellEnd"/>
      <w:r w:rsidR="003A3938" w:rsidRPr="009968A1">
        <w:rPr>
          <w:color w:val="000000"/>
          <w:szCs w:val="24"/>
        </w:rPr>
        <w:t xml:space="preserve"> </w:t>
      </w:r>
      <w:proofErr w:type="spellStart"/>
      <w:r w:rsidR="003A3938" w:rsidRPr="009968A1">
        <w:rPr>
          <w:color w:val="000000"/>
          <w:szCs w:val="24"/>
        </w:rPr>
        <w:t>strojne</w:t>
      </w:r>
      <w:proofErr w:type="spellEnd"/>
      <w:r w:rsidR="003A3938" w:rsidRPr="009968A1">
        <w:rPr>
          <w:color w:val="000000"/>
          <w:szCs w:val="24"/>
        </w:rPr>
        <w:t xml:space="preserve"> s </w:t>
      </w:r>
      <w:r w:rsidR="003A3938" w:rsidRPr="009968A1">
        <w:rPr>
          <w:color w:val="000000"/>
          <w:szCs w:val="24"/>
          <w:lang w:val="sk-SK"/>
        </w:rPr>
        <w:t>ručným</w:t>
      </w:r>
      <w:r w:rsidR="003A3938" w:rsidRPr="009968A1">
        <w:rPr>
          <w:color w:val="000000"/>
          <w:szCs w:val="24"/>
        </w:rPr>
        <w:t xml:space="preserve"> </w:t>
      </w:r>
      <w:r w:rsidR="003A3938" w:rsidRPr="009968A1">
        <w:rPr>
          <w:color w:val="000000"/>
          <w:szCs w:val="24"/>
          <w:lang w:val="sk-SK"/>
        </w:rPr>
        <w:t xml:space="preserve">dokopaním a dočistením, steny ryhy sa zabezpečia </w:t>
      </w:r>
      <w:proofErr w:type="spellStart"/>
      <w:r w:rsidR="003A3938" w:rsidRPr="009968A1">
        <w:rPr>
          <w:color w:val="000000"/>
          <w:szCs w:val="24"/>
          <w:lang w:val="sk-SK"/>
        </w:rPr>
        <w:t>pažením</w:t>
      </w:r>
      <w:proofErr w:type="spellEnd"/>
      <w:r w:rsidR="00292E71">
        <w:rPr>
          <w:color w:val="000000"/>
          <w:szCs w:val="24"/>
          <w:lang w:val="sk-SK"/>
        </w:rPr>
        <w:t xml:space="preserve"> príložným</w:t>
      </w:r>
      <w:r w:rsidR="003A3938" w:rsidRPr="009968A1">
        <w:rPr>
          <w:color w:val="000000"/>
          <w:szCs w:val="24"/>
          <w:lang w:val="sk-SK"/>
        </w:rPr>
        <w:t>. V</w:t>
      </w:r>
      <w:r w:rsidR="002C13C4">
        <w:rPr>
          <w:color w:val="000000"/>
          <w:szCs w:val="24"/>
          <w:lang w:val="sk-SK"/>
        </w:rPr>
        <w:t> ochrannom pásme</w:t>
      </w:r>
      <w:r w:rsidR="003A3938" w:rsidRPr="009968A1">
        <w:rPr>
          <w:color w:val="000000"/>
          <w:szCs w:val="24"/>
          <w:lang w:val="sk-SK"/>
        </w:rPr>
        <w:t xml:space="preserve"> podzemných vedení je potrebné použiť ručný výkop</w:t>
      </w:r>
      <w:r w:rsidR="00292E71">
        <w:rPr>
          <w:color w:val="000000"/>
          <w:szCs w:val="24"/>
          <w:lang w:val="sk-SK"/>
        </w:rPr>
        <w:t xml:space="preserve"> a riadiť sa pokynmi správcov PIS</w:t>
      </w:r>
      <w:r w:rsidR="003A3938" w:rsidRPr="009968A1">
        <w:rPr>
          <w:color w:val="000000"/>
          <w:szCs w:val="24"/>
          <w:lang w:val="sk-SK"/>
        </w:rPr>
        <w:t>.</w:t>
      </w:r>
    </w:p>
    <w:p w:rsidR="003A3938" w:rsidRPr="00292E71" w:rsidRDefault="003A3938" w:rsidP="009744C1">
      <w:pPr>
        <w:pStyle w:val="Zkladntext"/>
        <w:numPr>
          <w:ilvl w:val="0"/>
          <w:numId w:val="14"/>
        </w:numPr>
        <w:ind w:left="426"/>
        <w:rPr>
          <w:szCs w:val="24"/>
          <w:lang w:val="sk-SK"/>
        </w:rPr>
      </w:pPr>
      <w:r>
        <w:rPr>
          <w:color w:val="000000"/>
          <w:szCs w:val="24"/>
          <w:lang w:val="sk-SK"/>
        </w:rPr>
        <w:t>Uloženie a materiál potrubia dodržať podľa schválenej projektovej dokumentácie.</w:t>
      </w:r>
    </w:p>
    <w:p w:rsidR="00541319" w:rsidRDefault="00292E71" w:rsidP="009744C1">
      <w:pPr>
        <w:pStyle w:val="Zkladntext"/>
        <w:numPr>
          <w:ilvl w:val="0"/>
          <w:numId w:val="14"/>
        </w:numPr>
        <w:ind w:left="426"/>
        <w:rPr>
          <w:szCs w:val="24"/>
          <w:lang w:val="sk-SK"/>
        </w:rPr>
      </w:pPr>
      <w:proofErr w:type="spellStart"/>
      <w:r>
        <w:rPr>
          <w:color w:val="000000"/>
          <w:szCs w:val="24"/>
          <w:lang w:val="sk-SK"/>
        </w:rPr>
        <w:lastRenderedPageBreak/>
        <w:t>Výkopok</w:t>
      </w:r>
      <w:proofErr w:type="spellEnd"/>
      <w:r>
        <w:rPr>
          <w:color w:val="000000"/>
          <w:szCs w:val="24"/>
          <w:lang w:val="sk-SK"/>
        </w:rPr>
        <w:t xml:space="preserve"> na spätný zásyp bude ostávať na stavenisku a na vhodných miestach po dohode </w:t>
      </w:r>
      <w:r w:rsidR="00541319">
        <w:rPr>
          <w:color w:val="000000"/>
          <w:szCs w:val="24"/>
          <w:lang w:val="sk-SK"/>
        </w:rPr>
        <w:br/>
      </w:r>
      <w:r>
        <w:rPr>
          <w:color w:val="000000"/>
          <w:szCs w:val="24"/>
          <w:lang w:val="sk-SK"/>
        </w:rPr>
        <w:t>s </w:t>
      </w:r>
      <w:proofErr w:type="spellStart"/>
      <w:r>
        <w:rPr>
          <w:color w:val="000000"/>
          <w:szCs w:val="24"/>
          <w:lang w:val="sk-SK"/>
        </w:rPr>
        <w:t>OcÚ</w:t>
      </w:r>
      <w:proofErr w:type="spellEnd"/>
      <w:r>
        <w:rPr>
          <w:color w:val="000000"/>
          <w:szCs w:val="24"/>
          <w:lang w:val="sk-SK"/>
        </w:rPr>
        <w:t xml:space="preserve"> </w:t>
      </w:r>
      <w:r w:rsidR="00541319">
        <w:rPr>
          <w:color w:val="000000"/>
          <w:szCs w:val="24"/>
          <w:lang w:val="sk-SK"/>
        </w:rPr>
        <w:t>Lukov</w:t>
      </w:r>
      <w:r>
        <w:rPr>
          <w:color w:val="000000"/>
          <w:szCs w:val="24"/>
          <w:lang w:val="sk-SK"/>
        </w:rPr>
        <w:t>.</w:t>
      </w:r>
      <w:r w:rsidR="00541319">
        <w:rPr>
          <w:szCs w:val="24"/>
          <w:lang w:val="sk-SK"/>
        </w:rPr>
        <w:t xml:space="preserve"> </w:t>
      </w:r>
    </w:p>
    <w:p w:rsidR="00541319" w:rsidRDefault="00292E71" w:rsidP="009744C1">
      <w:pPr>
        <w:pStyle w:val="Zkladntext"/>
        <w:numPr>
          <w:ilvl w:val="0"/>
          <w:numId w:val="14"/>
        </w:numPr>
        <w:ind w:left="426"/>
        <w:rPr>
          <w:szCs w:val="24"/>
          <w:lang w:val="sk-SK"/>
        </w:rPr>
      </w:pPr>
      <w:r w:rsidRPr="00541319">
        <w:rPr>
          <w:color w:val="000000"/>
          <w:szCs w:val="24"/>
          <w:lang w:val="sk-SK"/>
        </w:rPr>
        <w:t xml:space="preserve">Zásyp ryhy a úprava povrchu do pôvodného stavu sa zrealizuje </w:t>
      </w:r>
      <w:r w:rsidR="00DE5323" w:rsidRPr="00541319">
        <w:rPr>
          <w:color w:val="000000"/>
          <w:szCs w:val="24"/>
          <w:lang w:val="sk-SK"/>
        </w:rPr>
        <w:t>až po vykonaní tlakových skúšok.</w:t>
      </w:r>
      <w:r w:rsidR="00541319">
        <w:rPr>
          <w:szCs w:val="24"/>
          <w:lang w:val="sk-SK"/>
        </w:rPr>
        <w:t xml:space="preserve"> </w:t>
      </w:r>
    </w:p>
    <w:p w:rsidR="00BC1E27" w:rsidRPr="00541319" w:rsidRDefault="00BC1E27" w:rsidP="009744C1">
      <w:pPr>
        <w:pStyle w:val="Zkladntext"/>
        <w:numPr>
          <w:ilvl w:val="0"/>
          <w:numId w:val="14"/>
        </w:numPr>
        <w:ind w:left="426"/>
        <w:rPr>
          <w:szCs w:val="24"/>
          <w:lang w:val="sk-SK"/>
        </w:rPr>
      </w:pPr>
      <w:r w:rsidRPr="00541319">
        <w:rPr>
          <w:color w:val="000000"/>
          <w:szCs w:val="24"/>
          <w:lang w:val="sk-SK"/>
        </w:rPr>
        <w:t>Príjazd na stavenisko bude zabezpečený po miestnych komunikáciách.</w:t>
      </w:r>
    </w:p>
    <w:p w:rsidR="00A42452" w:rsidRPr="00541319" w:rsidRDefault="002417F9" w:rsidP="00541319">
      <w:pPr>
        <w:spacing w:before="120" w:after="0"/>
        <w:jc w:val="both"/>
        <w:rPr>
          <w:rFonts w:ascii="Times New Roman" w:hAnsi="Times New Roman"/>
          <w:snapToGrid w:val="0"/>
          <w:sz w:val="24"/>
          <w:szCs w:val="24"/>
          <w:u w:val="single"/>
        </w:rPr>
      </w:pPr>
      <w:r w:rsidRPr="00541319">
        <w:rPr>
          <w:rFonts w:ascii="Times New Roman" w:hAnsi="Times New Roman"/>
          <w:snapToGrid w:val="0"/>
          <w:sz w:val="24"/>
          <w:szCs w:val="24"/>
          <w:u w:val="single"/>
        </w:rPr>
        <w:t>Dodržať podmienky dotknutých orgánov štátnej správy</w:t>
      </w:r>
      <w:r w:rsidR="00A42452" w:rsidRPr="00541319">
        <w:rPr>
          <w:rFonts w:ascii="Times New Roman" w:hAnsi="Times New Roman"/>
          <w:snapToGrid w:val="0"/>
          <w:sz w:val="24"/>
          <w:szCs w:val="24"/>
          <w:u w:val="single"/>
        </w:rPr>
        <w:t>:</w:t>
      </w:r>
    </w:p>
    <w:p w:rsidR="00875B50" w:rsidRPr="003A62CA" w:rsidRDefault="00875B50" w:rsidP="00875B50">
      <w:pPr>
        <w:jc w:val="both"/>
        <w:rPr>
          <w:rFonts w:ascii="Times New Roman" w:hAnsi="Times New Roman" w:cs="Times New Roman"/>
        </w:rPr>
      </w:pPr>
      <w:r w:rsidRPr="00875B50">
        <w:rPr>
          <w:rFonts w:ascii="Times New Roman" w:hAnsi="Times New Roman" w:cs="Times New Roman"/>
          <w:i/>
        </w:rPr>
        <w:t>Okresné riaditeľstvo hasičského a záchranného zboru v Bardejove, Štefánikova 685/1, 085 01 Bardejov, pod .č.: ORHZ-BJ2-2020/000163-003, zo dňa: 30.06.2020</w:t>
      </w:r>
      <w:r w:rsidRPr="00875B50">
        <w:rPr>
          <w:rFonts w:ascii="Times New Roman" w:hAnsi="Times New Roman" w:cs="Times New Roman"/>
          <w:i/>
        </w:rPr>
        <w:t>:</w:t>
      </w:r>
      <w:r>
        <w:rPr>
          <w:rFonts w:ascii="Times New Roman" w:hAnsi="Times New Roman" w:cs="Times New Roman"/>
        </w:rPr>
        <w:t xml:space="preserve"> </w:t>
      </w:r>
      <w:r w:rsidRPr="00875B50">
        <w:rPr>
          <w:rFonts w:ascii="Times New Roman" w:hAnsi="Times New Roman"/>
        </w:rPr>
        <w:t>bez pripomienok</w:t>
      </w:r>
      <w:r>
        <w:rPr>
          <w:rFonts w:ascii="Times New Roman" w:hAnsi="Times New Roman"/>
        </w:rPr>
        <w:t>.</w:t>
      </w:r>
    </w:p>
    <w:p w:rsidR="00875B50" w:rsidRPr="003A62CA" w:rsidRDefault="00875B50" w:rsidP="00875B50">
      <w:pPr>
        <w:jc w:val="both"/>
        <w:rPr>
          <w:rFonts w:ascii="Times New Roman" w:hAnsi="Times New Roman" w:cs="Times New Roman"/>
        </w:rPr>
      </w:pPr>
      <w:r w:rsidRPr="00875B50">
        <w:rPr>
          <w:rFonts w:ascii="Times New Roman" w:hAnsi="Times New Roman" w:cs="Times New Roman"/>
          <w:i/>
        </w:rPr>
        <w:t>Regionálny úrad verejného zdravotníctva so sídlom v Bardejove, 085 67 Kuzmányho 18, P. O. BOX 67, pod. č.: BJ/2020/348-2, zo dňa: 26.06.2020</w:t>
      </w:r>
      <w:r>
        <w:rPr>
          <w:rFonts w:ascii="Times New Roman" w:hAnsi="Times New Roman" w:cs="Times New Roman"/>
        </w:rPr>
        <w:t xml:space="preserve">: </w:t>
      </w:r>
      <w:r w:rsidRPr="00875B50">
        <w:rPr>
          <w:rFonts w:ascii="Times New Roman" w:hAnsi="Times New Roman"/>
        </w:rPr>
        <w:t>bez pripomienok</w:t>
      </w:r>
    </w:p>
    <w:p w:rsidR="00875B50" w:rsidRPr="00875B50" w:rsidRDefault="00875B50" w:rsidP="00875B50">
      <w:pPr>
        <w:spacing w:after="0"/>
        <w:jc w:val="both"/>
        <w:rPr>
          <w:rFonts w:ascii="Times New Roman" w:hAnsi="Times New Roman" w:cs="Times New Roman"/>
          <w:i/>
        </w:rPr>
      </w:pPr>
      <w:r w:rsidRPr="00875B50">
        <w:rPr>
          <w:rFonts w:ascii="Times New Roman" w:hAnsi="Times New Roman" w:cs="Times New Roman"/>
          <w:i/>
        </w:rPr>
        <w:t>Okresný úrad Bardejov, odbor starostlivosti o životné prostredie, Dlhý rad 16, 085 01 Bardejov, pod. č.: OU-BJ-OSZP-2020/006172-002, zo dňa. 04. 06. 2020</w:t>
      </w:r>
      <w:r w:rsidRPr="00875B50">
        <w:rPr>
          <w:rFonts w:ascii="Times New Roman" w:hAnsi="Times New Roman" w:cs="Times New Roman"/>
          <w:i/>
        </w:rPr>
        <w:t>:</w:t>
      </w:r>
    </w:p>
    <w:p w:rsidR="00875B50" w:rsidRPr="003A62CA" w:rsidRDefault="00875B50" w:rsidP="009744C1">
      <w:pPr>
        <w:pStyle w:val="Odsekzoznamu"/>
        <w:numPr>
          <w:ilvl w:val="0"/>
          <w:numId w:val="15"/>
        </w:numPr>
        <w:spacing w:after="160" w:line="259" w:lineRule="auto"/>
        <w:jc w:val="both"/>
        <w:rPr>
          <w:rFonts w:ascii="Times New Roman" w:hAnsi="Times New Roman"/>
        </w:rPr>
      </w:pPr>
      <w:r>
        <w:rPr>
          <w:rFonts w:ascii="Times New Roman" w:hAnsi="Times New Roman"/>
        </w:rPr>
        <w:t>D</w:t>
      </w:r>
      <w:r w:rsidRPr="003A62CA">
        <w:rPr>
          <w:rFonts w:ascii="Times New Roman" w:hAnsi="Times New Roman"/>
        </w:rPr>
        <w:t>održať podmienky určené v rozhodnutí Okresného úradu Bardejov – odboru životného prostredia č. 1808/1995 zo dňa 4.4.1997 a súčasne navrhnúť podmienky, aby nedošlo k ohrozeniu alebo znečisteniu povrchových a podzemných vôd počas výstavby.</w:t>
      </w:r>
    </w:p>
    <w:p w:rsidR="00875B50" w:rsidRPr="003A62CA" w:rsidRDefault="00875B50" w:rsidP="009744C1">
      <w:pPr>
        <w:pStyle w:val="Odsekzoznamu"/>
        <w:numPr>
          <w:ilvl w:val="0"/>
          <w:numId w:val="15"/>
        </w:numPr>
        <w:spacing w:after="160" w:line="259" w:lineRule="auto"/>
        <w:jc w:val="both"/>
        <w:rPr>
          <w:rFonts w:ascii="Times New Roman" w:hAnsi="Times New Roman"/>
        </w:rPr>
      </w:pPr>
      <w:r w:rsidRPr="003A62CA">
        <w:rPr>
          <w:rFonts w:ascii="Times New Roman" w:hAnsi="Times New Roman"/>
        </w:rPr>
        <w:t>Predložiť doklad, že stavba je v súlade s platným územným plánom obce.</w:t>
      </w:r>
    </w:p>
    <w:p w:rsidR="00875B50" w:rsidRPr="003A62CA" w:rsidRDefault="00875B50" w:rsidP="009744C1">
      <w:pPr>
        <w:pStyle w:val="Odsekzoznamu"/>
        <w:numPr>
          <w:ilvl w:val="0"/>
          <w:numId w:val="15"/>
        </w:numPr>
        <w:spacing w:after="160" w:line="259" w:lineRule="auto"/>
        <w:jc w:val="both"/>
        <w:rPr>
          <w:rFonts w:ascii="Times New Roman" w:hAnsi="Times New Roman"/>
        </w:rPr>
      </w:pPr>
      <w:r w:rsidRPr="003A62CA">
        <w:rPr>
          <w:rFonts w:ascii="Times New Roman" w:hAnsi="Times New Roman"/>
        </w:rPr>
        <w:t>Do projektovej dokumentácie stavby doplniť parcelné čísla pozemkov /C-KN, alebo E-KN).</w:t>
      </w:r>
    </w:p>
    <w:p w:rsidR="00875B50" w:rsidRPr="003A62CA" w:rsidRDefault="00875B50" w:rsidP="009744C1">
      <w:pPr>
        <w:pStyle w:val="Odsekzoznamu"/>
        <w:numPr>
          <w:ilvl w:val="0"/>
          <w:numId w:val="15"/>
        </w:numPr>
        <w:spacing w:after="160" w:line="259" w:lineRule="auto"/>
        <w:jc w:val="both"/>
        <w:rPr>
          <w:rFonts w:ascii="Times New Roman" w:hAnsi="Times New Roman"/>
        </w:rPr>
      </w:pPr>
      <w:r w:rsidRPr="003A62CA">
        <w:rPr>
          <w:rFonts w:ascii="Times New Roman" w:hAnsi="Times New Roman"/>
        </w:rPr>
        <w:t>V prípade, že sa navrhuje výrub stromov je potrebné požiadať príslušné orgány štátnej správy o vydanie povolenia resp. súhlasu.</w:t>
      </w:r>
    </w:p>
    <w:p w:rsidR="00875B50" w:rsidRPr="003A62CA" w:rsidRDefault="00875B50" w:rsidP="009744C1">
      <w:pPr>
        <w:pStyle w:val="Odsekzoznamu"/>
        <w:numPr>
          <w:ilvl w:val="0"/>
          <w:numId w:val="15"/>
        </w:numPr>
        <w:spacing w:after="160" w:line="259" w:lineRule="auto"/>
        <w:jc w:val="both"/>
        <w:rPr>
          <w:rFonts w:ascii="Times New Roman" w:hAnsi="Times New Roman"/>
        </w:rPr>
      </w:pPr>
      <w:r w:rsidRPr="003A62CA">
        <w:rPr>
          <w:rFonts w:ascii="Times New Roman" w:hAnsi="Times New Roman"/>
        </w:rPr>
        <w:t>Stavebný zákon nepozná pojem „rekonštrukciu“ navrhujeme opraviť v PD stavebná úprava.</w:t>
      </w:r>
    </w:p>
    <w:p w:rsidR="00875B50" w:rsidRPr="003A62CA" w:rsidRDefault="00875B50" w:rsidP="009744C1">
      <w:pPr>
        <w:pStyle w:val="Odsekzoznamu"/>
        <w:numPr>
          <w:ilvl w:val="0"/>
          <w:numId w:val="15"/>
        </w:numPr>
        <w:spacing w:after="160" w:line="259" w:lineRule="auto"/>
        <w:jc w:val="both"/>
        <w:rPr>
          <w:rFonts w:ascii="Times New Roman" w:hAnsi="Times New Roman"/>
        </w:rPr>
      </w:pPr>
      <w:r w:rsidRPr="003A62CA">
        <w:rPr>
          <w:rFonts w:ascii="Times New Roman" w:hAnsi="Times New Roman"/>
        </w:rPr>
        <w:t>Predložiť doklad, na základe ktorého bol navrhnutý objekt SO 08 Spevnenie brehu ( Q100 od spoločnosti SHMÚ).</w:t>
      </w:r>
    </w:p>
    <w:p w:rsidR="00875B50" w:rsidRPr="003A62CA" w:rsidRDefault="00875B50" w:rsidP="009744C1">
      <w:pPr>
        <w:pStyle w:val="Odsekzoznamu"/>
        <w:numPr>
          <w:ilvl w:val="0"/>
          <w:numId w:val="15"/>
        </w:numPr>
        <w:spacing w:after="160" w:line="259" w:lineRule="auto"/>
        <w:jc w:val="both"/>
        <w:rPr>
          <w:rFonts w:ascii="Times New Roman" w:hAnsi="Times New Roman"/>
        </w:rPr>
      </w:pPr>
      <w:r w:rsidRPr="003A62CA">
        <w:rPr>
          <w:rFonts w:ascii="Times New Roman" w:hAnsi="Times New Roman"/>
        </w:rPr>
        <w:t>Doloženia právoplatného územného rozhodnutia o umiestnení predmetnej vodnej stavby.</w:t>
      </w:r>
    </w:p>
    <w:p w:rsidR="00875B50" w:rsidRPr="003A62CA" w:rsidRDefault="00875B50" w:rsidP="009744C1">
      <w:pPr>
        <w:pStyle w:val="Odsekzoznamu"/>
        <w:numPr>
          <w:ilvl w:val="0"/>
          <w:numId w:val="15"/>
        </w:numPr>
        <w:spacing w:after="160" w:line="259" w:lineRule="auto"/>
        <w:jc w:val="both"/>
        <w:rPr>
          <w:rFonts w:ascii="Times New Roman" w:hAnsi="Times New Roman"/>
        </w:rPr>
      </w:pPr>
      <w:r w:rsidRPr="003A62CA">
        <w:rPr>
          <w:rFonts w:ascii="Times New Roman" w:hAnsi="Times New Roman"/>
        </w:rPr>
        <w:t>Stavebník musí preukázať doklad, že je vlastníkom pozemku, alebo že má k pozemku iné právo, ktoré ho oprávňuje zriadiť na ňom stavbu.</w:t>
      </w:r>
    </w:p>
    <w:p w:rsidR="00875B50" w:rsidRPr="003A62CA" w:rsidRDefault="00875B50" w:rsidP="009744C1">
      <w:pPr>
        <w:pStyle w:val="Odsekzoznamu"/>
        <w:numPr>
          <w:ilvl w:val="0"/>
          <w:numId w:val="15"/>
        </w:numPr>
        <w:spacing w:after="160" w:line="259" w:lineRule="auto"/>
        <w:jc w:val="both"/>
        <w:rPr>
          <w:rFonts w:ascii="Times New Roman" w:hAnsi="Times New Roman"/>
        </w:rPr>
      </w:pPr>
      <w:r w:rsidRPr="003A62CA">
        <w:rPr>
          <w:rFonts w:ascii="Times New Roman" w:hAnsi="Times New Roman"/>
        </w:rPr>
        <w:t xml:space="preserve">Predložiť vyjadrenie k stavebnému povoleniu </w:t>
      </w:r>
      <w:proofErr w:type="spellStart"/>
      <w:r w:rsidRPr="003A62CA">
        <w:rPr>
          <w:rFonts w:ascii="Times New Roman" w:hAnsi="Times New Roman"/>
        </w:rPr>
        <w:t>t.j</w:t>
      </w:r>
      <w:proofErr w:type="spellEnd"/>
      <w:r w:rsidRPr="003A62CA">
        <w:rPr>
          <w:rFonts w:ascii="Times New Roman" w:hAnsi="Times New Roman"/>
        </w:rPr>
        <w:t xml:space="preserve">. </w:t>
      </w:r>
      <w:proofErr w:type="spellStart"/>
      <w:r w:rsidRPr="003A62CA">
        <w:rPr>
          <w:rFonts w:ascii="Times New Roman" w:hAnsi="Times New Roman"/>
        </w:rPr>
        <w:t>ORHaZZ</w:t>
      </w:r>
      <w:proofErr w:type="spellEnd"/>
      <w:r w:rsidRPr="003A62CA">
        <w:rPr>
          <w:rFonts w:ascii="Times New Roman" w:hAnsi="Times New Roman"/>
        </w:rPr>
        <w:t xml:space="preserve"> Bardejov, SVP š. p. Košice, OU Bardejov </w:t>
      </w:r>
      <w:proofErr w:type="spellStart"/>
      <w:r w:rsidRPr="003A62CA">
        <w:rPr>
          <w:rFonts w:ascii="Times New Roman" w:hAnsi="Times New Roman"/>
        </w:rPr>
        <w:t>OPaK</w:t>
      </w:r>
      <w:proofErr w:type="spellEnd"/>
      <w:r w:rsidRPr="003A62CA">
        <w:rPr>
          <w:rFonts w:ascii="Times New Roman" w:hAnsi="Times New Roman"/>
        </w:rPr>
        <w:t>, OH správcov všetkých sieti, ktoré bude vodná stavba križovať a vyjadrenie ŠOP a krajiny Prešov.</w:t>
      </w:r>
    </w:p>
    <w:p w:rsidR="00875B50" w:rsidRPr="003A62CA" w:rsidRDefault="00875B50" w:rsidP="009744C1">
      <w:pPr>
        <w:pStyle w:val="Odsekzoznamu"/>
        <w:numPr>
          <w:ilvl w:val="0"/>
          <w:numId w:val="15"/>
        </w:numPr>
        <w:spacing w:after="160" w:line="259" w:lineRule="auto"/>
        <w:jc w:val="both"/>
        <w:rPr>
          <w:rFonts w:ascii="Times New Roman" w:hAnsi="Times New Roman"/>
        </w:rPr>
      </w:pPr>
      <w:r w:rsidRPr="003A62CA">
        <w:rPr>
          <w:rFonts w:ascii="Times New Roman" w:hAnsi="Times New Roman"/>
        </w:rPr>
        <w:t xml:space="preserve">K žiadosti o stavebné povolenie je potrebné uviesť zoznam účastníkov stavebného konania. </w:t>
      </w:r>
    </w:p>
    <w:p w:rsidR="00875B50" w:rsidRPr="003A62CA" w:rsidRDefault="00875B50" w:rsidP="009744C1">
      <w:pPr>
        <w:pStyle w:val="Odsekzoznamu"/>
        <w:numPr>
          <w:ilvl w:val="0"/>
          <w:numId w:val="15"/>
        </w:numPr>
        <w:spacing w:after="160" w:line="259" w:lineRule="auto"/>
        <w:jc w:val="both"/>
        <w:rPr>
          <w:rFonts w:ascii="Times New Roman" w:hAnsi="Times New Roman"/>
        </w:rPr>
      </w:pPr>
      <w:r w:rsidRPr="003A62CA">
        <w:rPr>
          <w:rFonts w:ascii="Times New Roman" w:hAnsi="Times New Roman"/>
        </w:rPr>
        <w:t>Stavebno-technické riešenie musí zodpovedať požiadavkám ochrany podzemných a povrchových vôd.</w:t>
      </w:r>
    </w:p>
    <w:p w:rsidR="00875B50" w:rsidRPr="003A62CA" w:rsidRDefault="00875B50" w:rsidP="009744C1">
      <w:pPr>
        <w:pStyle w:val="Odsekzoznamu"/>
        <w:numPr>
          <w:ilvl w:val="0"/>
          <w:numId w:val="15"/>
        </w:numPr>
        <w:spacing w:after="160" w:line="259" w:lineRule="auto"/>
        <w:jc w:val="both"/>
        <w:rPr>
          <w:rFonts w:ascii="Times New Roman" w:hAnsi="Times New Roman"/>
        </w:rPr>
      </w:pPr>
      <w:r w:rsidRPr="003A62CA">
        <w:rPr>
          <w:rFonts w:ascii="Times New Roman" w:hAnsi="Times New Roman"/>
        </w:rPr>
        <w:t>V rámci realizácie stavebných prác je možné použiť len stavebné mechanizmy v bezchybnom technickom stave a len také stavebné materiály, ktoré neohrozia kvalitu povrchových vôd v predmetnej lokalite.</w:t>
      </w:r>
    </w:p>
    <w:p w:rsidR="00875B50" w:rsidRPr="003A62CA" w:rsidRDefault="00875B50" w:rsidP="009744C1">
      <w:pPr>
        <w:pStyle w:val="Odsekzoznamu"/>
        <w:numPr>
          <w:ilvl w:val="0"/>
          <w:numId w:val="15"/>
        </w:numPr>
        <w:spacing w:after="160" w:line="259" w:lineRule="auto"/>
        <w:jc w:val="both"/>
        <w:rPr>
          <w:rFonts w:ascii="Times New Roman" w:hAnsi="Times New Roman"/>
        </w:rPr>
      </w:pPr>
      <w:r w:rsidRPr="003A62CA">
        <w:rPr>
          <w:rFonts w:ascii="Times New Roman" w:hAnsi="Times New Roman"/>
        </w:rPr>
        <w:t>Pri zaobchádzaní so znečisťujúcimi látkami je potrebné dodržiavať ustanovenie § 39 vodného zákona s ním súvisiace právne a osobitné predpisy, ktoré ustanovujú za akých podmienok možno s takýmito látkami zaobchádzať z hľadiska ochrany kvality povrchových a podzemných vôd.</w:t>
      </w:r>
    </w:p>
    <w:p w:rsidR="00875B50" w:rsidRPr="003A62CA" w:rsidRDefault="00875B50" w:rsidP="009744C1">
      <w:pPr>
        <w:pStyle w:val="Odsekzoznamu"/>
        <w:numPr>
          <w:ilvl w:val="0"/>
          <w:numId w:val="15"/>
        </w:numPr>
        <w:spacing w:after="160" w:line="259" w:lineRule="auto"/>
        <w:jc w:val="both"/>
        <w:rPr>
          <w:rFonts w:ascii="Times New Roman" w:hAnsi="Times New Roman"/>
        </w:rPr>
      </w:pPr>
      <w:r w:rsidRPr="003A62CA">
        <w:rPr>
          <w:rFonts w:ascii="Times New Roman" w:hAnsi="Times New Roman"/>
        </w:rPr>
        <w:t>Zabezpečiť, aby počas realizácie stavby a užívaní nedošlo k ohrozeniu, alebo poškodeniu povrchových a podzemných vôd.</w:t>
      </w:r>
    </w:p>
    <w:p w:rsidR="00875B50" w:rsidRPr="003A62CA" w:rsidRDefault="00875B50" w:rsidP="009744C1">
      <w:pPr>
        <w:pStyle w:val="Odsekzoznamu"/>
        <w:numPr>
          <w:ilvl w:val="0"/>
          <w:numId w:val="15"/>
        </w:numPr>
        <w:spacing w:after="160" w:line="259" w:lineRule="auto"/>
        <w:jc w:val="both"/>
        <w:rPr>
          <w:rFonts w:ascii="Times New Roman" w:hAnsi="Times New Roman"/>
        </w:rPr>
      </w:pPr>
      <w:r w:rsidRPr="003A62CA">
        <w:rPr>
          <w:rFonts w:ascii="Times New Roman" w:hAnsi="Times New Roman"/>
        </w:rPr>
        <w:t>Zabezpečiť zaškolenie zamestnancov a oboznámiť ich s osobitnými predpismi, bezpečnostnými predpismi a s podmienkami určenými na zaobchádzanie so znečisťujúcimi látkami z hľadiska ochrany vôd.</w:t>
      </w:r>
    </w:p>
    <w:p w:rsidR="00875B50" w:rsidRPr="00875B50" w:rsidRDefault="00875B50" w:rsidP="009744C1">
      <w:pPr>
        <w:pStyle w:val="Odsekzoznamu"/>
        <w:numPr>
          <w:ilvl w:val="0"/>
          <w:numId w:val="15"/>
        </w:numPr>
        <w:spacing w:after="160" w:line="259" w:lineRule="auto"/>
        <w:jc w:val="both"/>
        <w:rPr>
          <w:rFonts w:ascii="Times New Roman" w:hAnsi="Times New Roman"/>
        </w:rPr>
      </w:pPr>
      <w:r w:rsidRPr="003A62CA">
        <w:rPr>
          <w:rFonts w:ascii="Times New Roman" w:hAnsi="Times New Roman"/>
        </w:rPr>
        <w:t>Pri uskutočňovaní stavby neuskladňovať stavebný materiál, stroje a zariadenia v </w:t>
      </w:r>
      <w:proofErr w:type="spellStart"/>
      <w:r w:rsidRPr="003A62CA">
        <w:rPr>
          <w:rFonts w:ascii="Times New Roman" w:hAnsi="Times New Roman"/>
        </w:rPr>
        <w:t>prietočnom</w:t>
      </w:r>
      <w:proofErr w:type="spellEnd"/>
      <w:r w:rsidRPr="003A62CA">
        <w:rPr>
          <w:rFonts w:ascii="Times New Roman" w:hAnsi="Times New Roman"/>
        </w:rPr>
        <w:t xml:space="preserve"> profile vodného toku a v záplavovom území.</w:t>
      </w:r>
    </w:p>
    <w:p w:rsidR="00875B50" w:rsidRPr="00875B50" w:rsidRDefault="00875B50" w:rsidP="00875B50">
      <w:pPr>
        <w:spacing w:after="0"/>
        <w:jc w:val="both"/>
        <w:rPr>
          <w:rFonts w:ascii="Times New Roman" w:hAnsi="Times New Roman"/>
        </w:rPr>
      </w:pPr>
      <w:r w:rsidRPr="00875B50">
        <w:rPr>
          <w:rFonts w:ascii="Times New Roman" w:hAnsi="Times New Roman"/>
          <w:i/>
        </w:rPr>
        <w:t xml:space="preserve">Slovenský vodohospodársky podnik, štátny podnik, Odštepný závod Košice, Ďumbierska 14, 041 59 Košice, (Správa povodia Bodrogu, M. R. Štefánika 25, 075 01 Trebišov), pod. č.: CS SVP OZ KE </w:t>
      </w:r>
      <w:r>
        <w:rPr>
          <w:rFonts w:ascii="Times New Roman" w:hAnsi="Times New Roman"/>
          <w:i/>
        </w:rPr>
        <w:t>2730/2020/2, zo dňa. 25. 5</w:t>
      </w:r>
      <w:r w:rsidRPr="00875B50">
        <w:rPr>
          <w:rFonts w:ascii="Times New Roman" w:hAnsi="Times New Roman"/>
          <w:i/>
        </w:rPr>
        <w:t>. 2020:</w:t>
      </w:r>
      <w:r w:rsidRPr="00875B50">
        <w:rPr>
          <w:rFonts w:ascii="Times New Roman" w:hAnsi="Times New Roman"/>
        </w:rPr>
        <w:t xml:space="preserve"> bez pripomienok.</w:t>
      </w:r>
    </w:p>
    <w:p w:rsidR="00875B50" w:rsidRPr="00875B50" w:rsidRDefault="00875B50" w:rsidP="00875B50">
      <w:pPr>
        <w:spacing w:after="0"/>
        <w:jc w:val="both"/>
        <w:rPr>
          <w:rFonts w:ascii="Times New Roman" w:hAnsi="Times New Roman" w:cs="Times New Roman"/>
        </w:rPr>
      </w:pPr>
      <w:r w:rsidRPr="00875B50">
        <w:rPr>
          <w:rFonts w:ascii="Times New Roman" w:hAnsi="Times New Roman" w:cs="Times New Roman"/>
          <w:i/>
        </w:rPr>
        <w:t>Slovenský vodohospodársky podnik, štátny podnik, Odštepný závod Košice, Ďumbierska 14, 041 59 Košice, (Správa povodia Bodrogu, M. R. Štefánika 25, 075 01 Trebišov), pod. č.: CS SVP OZ KE 25/2020/58, zo dňa. 23. 6. 2020</w:t>
      </w:r>
      <w:r w:rsidRPr="00875B50">
        <w:rPr>
          <w:rFonts w:ascii="Times New Roman" w:hAnsi="Times New Roman" w:cs="Times New Roman"/>
          <w:i/>
        </w:rPr>
        <w:t>:</w:t>
      </w:r>
      <w:r>
        <w:rPr>
          <w:rFonts w:ascii="Times New Roman" w:hAnsi="Times New Roman"/>
        </w:rPr>
        <w:t xml:space="preserve"> </w:t>
      </w:r>
      <w:r w:rsidRPr="00875B50">
        <w:rPr>
          <w:rFonts w:ascii="Times New Roman" w:hAnsi="Times New Roman"/>
        </w:rPr>
        <w:t>bez pripomienok</w:t>
      </w:r>
      <w:r>
        <w:rPr>
          <w:rFonts w:ascii="Times New Roman" w:hAnsi="Times New Roman"/>
        </w:rPr>
        <w:t>.</w:t>
      </w:r>
    </w:p>
    <w:p w:rsidR="00875B50" w:rsidRPr="003A62CA" w:rsidRDefault="00875B50" w:rsidP="00875B50">
      <w:pPr>
        <w:jc w:val="both"/>
        <w:rPr>
          <w:rFonts w:ascii="Times New Roman" w:hAnsi="Times New Roman" w:cs="Times New Roman"/>
        </w:rPr>
      </w:pPr>
    </w:p>
    <w:p w:rsidR="00875B50" w:rsidRPr="00875B50" w:rsidRDefault="00875B50" w:rsidP="00875B50">
      <w:pPr>
        <w:spacing w:after="0"/>
        <w:jc w:val="both"/>
        <w:rPr>
          <w:rFonts w:ascii="Times New Roman" w:hAnsi="Times New Roman" w:cs="Times New Roman"/>
          <w:i/>
        </w:rPr>
      </w:pPr>
      <w:r w:rsidRPr="00875B50">
        <w:rPr>
          <w:rFonts w:ascii="Times New Roman" w:hAnsi="Times New Roman" w:cs="Times New Roman"/>
          <w:i/>
        </w:rPr>
        <w:lastRenderedPageBreak/>
        <w:t>Východoslovenská distribučná a. s., Mlynská 31, 042 91 Košice, pod .č.: 9825/2020, zo dňa: 19.06.2020</w:t>
      </w:r>
      <w:r w:rsidRPr="00875B50">
        <w:rPr>
          <w:rFonts w:ascii="Times New Roman" w:hAnsi="Times New Roman" w:cs="Times New Roman"/>
          <w:i/>
        </w:rPr>
        <w:t>:</w:t>
      </w:r>
    </w:p>
    <w:p w:rsidR="00875B50" w:rsidRPr="003A62CA" w:rsidRDefault="00875B50" w:rsidP="009744C1">
      <w:pPr>
        <w:pStyle w:val="Odsekzoznamu"/>
        <w:numPr>
          <w:ilvl w:val="0"/>
          <w:numId w:val="16"/>
        </w:numPr>
        <w:spacing w:after="160" w:line="259" w:lineRule="auto"/>
        <w:jc w:val="both"/>
        <w:rPr>
          <w:rFonts w:ascii="Times New Roman" w:hAnsi="Times New Roman"/>
        </w:rPr>
      </w:pPr>
      <w:r w:rsidRPr="003A62CA">
        <w:rPr>
          <w:rFonts w:ascii="Times New Roman" w:hAnsi="Times New Roman"/>
        </w:rPr>
        <w:t xml:space="preserve">Pred začatím zemných prác si objednajte vytýčenie káblov zaslaním objednávky a mapového podkladu s vyznačenou záujmovou oblasťou na e-mailovú adresu: skripko_stefansdas.sk, tel. 055 610 2792 – Ing. Štefan </w:t>
      </w:r>
      <w:proofErr w:type="spellStart"/>
      <w:r w:rsidRPr="003A62CA">
        <w:rPr>
          <w:rFonts w:ascii="Times New Roman" w:hAnsi="Times New Roman"/>
        </w:rPr>
        <w:t>Škripko</w:t>
      </w:r>
      <w:proofErr w:type="spellEnd"/>
      <w:r w:rsidRPr="003A62CA">
        <w:rPr>
          <w:rFonts w:ascii="Times New Roman" w:hAnsi="Times New Roman"/>
        </w:rPr>
        <w:t>, alebo stolicny_petervsdas.sk, tel. 055 610 2213 – Ing. Peter Stoličný</w:t>
      </w:r>
    </w:p>
    <w:p w:rsidR="00875B50" w:rsidRPr="003A62CA" w:rsidRDefault="00875B50" w:rsidP="009744C1">
      <w:pPr>
        <w:pStyle w:val="Odsekzoznamu"/>
        <w:numPr>
          <w:ilvl w:val="0"/>
          <w:numId w:val="16"/>
        </w:numPr>
        <w:spacing w:after="160" w:line="259" w:lineRule="auto"/>
        <w:jc w:val="both"/>
        <w:rPr>
          <w:rFonts w:ascii="Times New Roman" w:hAnsi="Times New Roman"/>
        </w:rPr>
      </w:pPr>
      <w:r w:rsidRPr="003A62CA">
        <w:rPr>
          <w:rFonts w:ascii="Times New Roman" w:hAnsi="Times New Roman"/>
        </w:rPr>
        <w:t>V prípade, Že bude križované naše podzemné vedenie, alebo dôjde ku súbehu plánovaného výkopu s ním, je bezpodmienečne nutné zaistiť naše vedenie proti vzniku previsu.</w:t>
      </w:r>
    </w:p>
    <w:p w:rsidR="00875B50" w:rsidRPr="003A62CA" w:rsidRDefault="00875B50" w:rsidP="009744C1">
      <w:pPr>
        <w:pStyle w:val="Odsekzoznamu"/>
        <w:numPr>
          <w:ilvl w:val="0"/>
          <w:numId w:val="16"/>
        </w:numPr>
        <w:spacing w:after="160" w:line="259" w:lineRule="auto"/>
        <w:jc w:val="both"/>
        <w:rPr>
          <w:rFonts w:ascii="Times New Roman" w:hAnsi="Times New Roman"/>
        </w:rPr>
      </w:pPr>
      <w:r w:rsidRPr="003A62CA">
        <w:rPr>
          <w:rFonts w:ascii="Times New Roman" w:hAnsi="Times New Roman"/>
        </w:rPr>
        <w:t>Odkryté vedenie musí byť chránené proti mechanickému poškodeniu.</w:t>
      </w:r>
    </w:p>
    <w:p w:rsidR="00875B50" w:rsidRPr="003A62CA" w:rsidRDefault="00875B50" w:rsidP="009744C1">
      <w:pPr>
        <w:pStyle w:val="Odsekzoznamu"/>
        <w:numPr>
          <w:ilvl w:val="0"/>
          <w:numId w:val="16"/>
        </w:numPr>
        <w:spacing w:after="160" w:line="259" w:lineRule="auto"/>
        <w:jc w:val="both"/>
        <w:rPr>
          <w:rFonts w:ascii="Times New Roman" w:hAnsi="Times New Roman"/>
        </w:rPr>
      </w:pPr>
      <w:r w:rsidRPr="003A62CA">
        <w:rPr>
          <w:rFonts w:ascii="Times New Roman" w:hAnsi="Times New Roman"/>
        </w:rPr>
        <w:t>Pri križovaní, resp. súbehu nášho vedenia s novo ukladanými inžinierskymi sieťami musia byť dodržané minimálne vzdialenosti, stanovené v STN 73 6005 Zmena a) tab. 1,2.</w:t>
      </w:r>
    </w:p>
    <w:p w:rsidR="00875B50" w:rsidRPr="003A62CA" w:rsidRDefault="00875B50" w:rsidP="009744C1">
      <w:pPr>
        <w:pStyle w:val="Odsekzoznamu"/>
        <w:numPr>
          <w:ilvl w:val="0"/>
          <w:numId w:val="16"/>
        </w:numPr>
        <w:spacing w:after="160" w:line="259" w:lineRule="auto"/>
        <w:jc w:val="both"/>
        <w:rPr>
          <w:rFonts w:ascii="Times New Roman" w:hAnsi="Times New Roman"/>
        </w:rPr>
      </w:pPr>
      <w:r w:rsidRPr="003A62CA">
        <w:rPr>
          <w:rFonts w:ascii="Times New Roman" w:hAnsi="Times New Roman"/>
        </w:rPr>
        <w:t xml:space="preserve">Pred zasypaním odkrytého kábla Východoslovenskej distribučnej </w:t>
      </w:r>
      <w:proofErr w:type="spellStart"/>
      <w:r w:rsidRPr="003A62CA">
        <w:rPr>
          <w:rFonts w:ascii="Times New Roman" w:hAnsi="Times New Roman"/>
        </w:rPr>
        <w:t>a.s</w:t>
      </w:r>
      <w:proofErr w:type="spellEnd"/>
      <w:r w:rsidRPr="003A62CA">
        <w:rPr>
          <w:rFonts w:ascii="Times New Roman" w:hAnsi="Times New Roman"/>
        </w:rPr>
        <w:t>. žiadame, aby bol prizvaný zástupca našej spoločnosti kvôli kontrole nepoškodenosti vedenia.</w:t>
      </w:r>
    </w:p>
    <w:p w:rsidR="00875B50" w:rsidRPr="003A62CA" w:rsidRDefault="00875B50" w:rsidP="009744C1">
      <w:pPr>
        <w:pStyle w:val="Odsekzoznamu"/>
        <w:numPr>
          <w:ilvl w:val="0"/>
          <w:numId w:val="16"/>
        </w:numPr>
        <w:spacing w:after="160" w:line="259" w:lineRule="auto"/>
        <w:jc w:val="both"/>
        <w:rPr>
          <w:rFonts w:ascii="Times New Roman" w:hAnsi="Times New Roman"/>
        </w:rPr>
      </w:pPr>
      <w:r w:rsidRPr="003A62CA">
        <w:rPr>
          <w:rFonts w:ascii="Times New Roman" w:hAnsi="Times New Roman"/>
        </w:rPr>
        <w:t>Zástupcu našej spoločnosti žiadame kontaktovať minimálne 2 pracovné dni pred zasypaním odkrytého kábla. Kontakt na zástupcu našej spoločnosti: tel. 055 6104168, 055 6104169.</w:t>
      </w:r>
    </w:p>
    <w:p w:rsidR="00875B50" w:rsidRPr="00B5678A" w:rsidRDefault="00875B50" w:rsidP="009744C1">
      <w:pPr>
        <w:pStyle w:val="Odsekzoznamu"/>
        <w:numPr>
          <w:ilvl w:val="0"/>
          <w:numId w:val="16"/>
        </w:numPr>
        <w:spacing w:after="160" w:line="259" w:lineRule="auto"/>
        <w:jc w:val="both"/>
        <w:rPr>
          <w:rFonts w:ascii="Times New Roman" w:hAnsi="Times New Roman"/>
        </w:rPr>
      </w:pPr>
      <w:r w:rsidRPr="003A62CA">
        <w:rPr>
          <w:rFonts w:ascii="Times New Roman" w:hAnsi="Times New Roman"/>
        </w:rPr>
        <w:t>Pri zmene kategórie priestoru (povrchu) nad jestvujúcimi NN a VN podzemnými vedeniami v zmysle STN 73 6005 (chodník, vozovka, voľný terén) je potrebné na náklady stavebníka doplniť podľa potreby ochranu el. káblov proti ich mechanickému poškodeniu v súlade s normami STN 34 1050, STN 33 2000-5-52 a 73 6005.</w:t>
      </w:r>
    </w:p>
    <w:p w:rsidR="00875B50" w:rsidRPr="00B5678A" w:rsidRDefault="00875B50" w:rsidP="00B5678A">
      <w:pPr>
        <w:spacing w:after="0"/>
        <w:jc w:val="both"/>
        <w:rPr>
          <w:rFonts w:ascii="Times New Roman" w:hAnsi="Times New Roman" w:cs="Times New Roman"/>
          <w:i/>
        </w:rPr>
      </w:pPr>
      <w:r w:rsidRPr="00B5678A">
        <w:rPr>
          <w:rFonts w:ascii="Times New Roman" w:hAnsi="Times New Roman" w:cs="Times New Roman"/>
          <w:i/>
        </w:rPr>
        <w:t>Okresný úrad Bardejov, odbor starostlivosti o životné prostredie, Dlhý rad 16, 085 01 Bardejov, pod. č.. OU-BJ-OSZP-2020/006022-002, zo dňa: 13. 05. 2020</w:t>
      </w:r>
      <w:r w:rsidR="00B5678A" w:rsidRPr="00B5678A">
        <w:rPr>
          <w:rFonts w:ascii="Times New Roman" w:hAnsi="Times New Roman" w:cs="Times New Roman"/>
          <w:i/>
        </w:rPr>
        <w:t>:</w:t>
      </w:r>
    </w:p>
    <w:p w:rsidR="00875B50" w:rsidRPr="003A62CA" w:rsidRDefault="00875B50" w:rsidP="009744C1">
      <w:pPr>
        <w:pStyle w:val="Odsekzoznamu"/>
        <w:numPr>
          <w:ilvl w:val="0"/>
          <w:numId w:val="17"/>
        </w:numPr>
        <w:spacing w:after="160" w:line="259" w:lineRule="auto"/>
        <w:jc w:val="both"/>
        <w:rPr>
          <w:rFonts w:ascii="Times New Roman" w:hAnsi="Times New Roman"/>
        </w:rPr>
      </w:pPr>
      <w:r w:rsidRPr="003A62CA">
        <w:rPr>
          <w:rFonts w:ascii="Times New Roman" w:hAnsi="Times New Roman"/>
        </w:rPr>
        <w:t>Pri realizácii stavby dodržiavať hierarchiu odpadového hospodárstva, to znamená predchádzať vzniku odpadov, uprednostňovať prípravu na opätovné použitie, recykláciu, iné zhodnocovanie odpadov (energetické zhodnocovanie) pred ich zneškodnením.</w:t>
      </w:r>
    </w:p>
    <w:p w:rsidR="00875B50" w:rsidRPr="003A62CA" w:rsidRDefault="00875B50" w:rsidP="009744C1">
      <w:pPr>
        <w:pStyle w:val="Odsekzoznamu"/>
        <w:numPr>
          <w:ilvl w:val="0"/>
          <w:numId w:val="17"/>
        </w:numPr>
        <w:spacing w:after="160" w:line="259" w:lineRule="auto"/>
        <w:jc w:val="both"/>
        <w:rPr>
          <w:rFonts w:ascii="Times New Roman" w:hAnsi="Times New Roman"/>
        </w:rPr>
      </w:pPr>
      <w:r w:rsidRPr="003A62CA">
        <w:rPr>
          <w:rFonts w:ascii="Times New Roman" w:hAnsi="Times New Roman"/>
        </w:rPr>
        <w:t>Odovzdať odpady len osobe oprávnenej na nakladanie s odpadmi.</w:t>
      </w:r>
    </w:p>
    <w:p w:rsidR="00875B50" w:rsidRPr="003A62CA" w:rsidRDefault="00875B50" w:rsidP="009744C1">
      <w:pPr>
        <w:pStyle w:val="Odsekzoznamu"/>
        <w:numPr>
          <w:ilvl w:val="0"/>
          <w:numId w:val="17"/>
        </w:numPr>
        <w:spacing w:after="160" w:line="259" w:lineRule="auto"/>
        <w:jc w:val="both"/>
        <w:rPr>
          <w:rFonts w:ascii="Times New Roman" w:hAnsi="Times New Roman"/>
        </w:rPr>
      </w:pPr>
      <w:r w:rsidRPr="003A62CA">
        <w:rPr>
          <w:rFonts w:ascii="Times New Roman" w:hAnsi="Times New Roman"/>
        </w:rPr>
        <w:t>Stavebné odpady vznikajúce pri výstavbe, údržbe, rekonštrukcii alebo demolácii komunikácie materiálovo zhodnotiť pri výstavbe, rekonštrukcii alebo údržbe komunikácií.</w:t>
      </w:r>
    </w:p>
    <w:p w:rsidR="00875B50" w:rsidRPr="003A62CA" w:rsidRDefault="00875B50" w:rsidP="009744C1">
      <w:pPr>
        <w:pStyle w:val="Odsekzoznamu"/>
        <w:numPr>
          <w:ilvl w:val="0"/>
          <w:numId w:val="17"/>
        </w:numPr>
        <w:spacing w:after="160" w:line="259" w:lineRule="auto"/>
        <w:jc w:val="both"/>
        <w:rPr>
          <w:rFonts w:ascii="Times New Roman" w:hAnsi="Times New Roman"/>
        </w:rPr>
      </w:pPr>
      <w:r w:rsidRPr="003A62CA">
        <w:rPr>
          <w:rFonts w:ascii="Times New Roman" w:hAnsi="Times New Roman"/>
        </w:rPr>
        <w:t xml:space="preserve">Dodržiavať povinnosti držiteľa odpadu podľa §14 zákona č.79/2015 </w:t>
      </w:r>
      <w:proofErr w:type="spellStart"/>
      <w:r w:rsidRPr="003A62CA">
        <w:rPr>
          <w:rFonts w:ascii="Times New Roman" w:hAnsi="Times New Roman"/>
        </w:rPr>
        <w:t>Z.z</w:t>
      </w:r>
      <w:proofErr w:type="spellEnd"/>
      <w:r w:rsidRPr="003A62CA">
        <w:rPr>
          <w:rFonts w:ascii="Times New Roman" w:hAnsi="Times New Roman"/>
        </w:rPr>
        <w:t>. o odpadoch a o zmene a doplnení niektorých zákonov v znení neskorších predpisov.</w:t>
      </w:r>
    </w:p>
    <w:p w:rsidR="00875B50" w:rsidRPr="003A62CA" w:rsidRDefault="00875B50" w:rsidP="009744C1">
      <w:pPr>
        <w:pStyle w:val="Odsekzoznamu"/>
        <w:numPr>
          <w:ilvl w:val="0"/>
          <w:numId w:val="17"/>
        </w:numPr>
        <w:spacing w:after="160" w:line="259" w:lineRule="auto"/>
        <w:jc w:val="both"/>
        <w:rPr>
          <w:rFonts w:ascii="Times New Roman" w:hAnsi="Times New Roman"/>
        </w:rPr>
      </w:pPr>
      <w:r w:rsidRPr="003A62CA">
        <w:rPr>
          <w:rFonts w:ascii="Times New Roman" w:hAnsi="Times New Roman"/>
        </w:rPr>
        <w:t xml:space="preserve">V prípade vzniku nebezpečných odpadov pri realizácii predmetnej stavby nakladať s nimi v súlade s ustanovením §25 zákona č. 79/2015 </w:t>
      </w:r>
      <w:proofErr w:type="spellStart"/>
      <w:r w:rsidRPr="003A62CA">
        <w:rPr>
          <w:rFonts w:ascii="Times New Roman" w:hAnsi="Times New Roman"/>
        </w:rPr>
        <w:t>Z.z</w:t>
      </w:r>
      <w:proofErr w:type="spellEnd"/>
      <w:r w:rsidRPr="003A62CA">
        <w:rPr>
          <w:rFonts w:ascii="Times New Roman" w:hAnsi="Times New Roman"/>
        </w:rPr>
        <w:t xml:space="preserve">. o odpadoch a o zmene a doplnení niektorých zákonov v znení neskorších predpisov a plniť povinnosti pri preprave nebezpečného odpadu na území SR podľa §26 zákona č.79/2015 </w:t>
      </w:r>
      <w:proofErr w:type="spellStart"/>
      <w:r w:rsidRPr="003A62CA">
        <w:rPr>
          <w:rFonts w:ascii="Times New Roman" w:hAnsi="Times New Roman"/>
        </w:rPr>
        <w:t>Z.z</w:t>
      </w:r>
      <w:proofErr w:type="spellEnd"/>
      <w:r w:rsidRPr="003A62CA">
        <w:rPr>
          <w:rFonts w:ascii="Times New Roman" w:hAnsi="Times New Roman"/>
        </w:rPr>
        <w:t>. o odpadoch a o zmene a doplnení niektorých zákonov v znení neskorších predpisov.</w:t>
      </w:r>
    </w:p>
    <w:p w:rsidR="00875B50" w:rsidRPr="003A62CA" w:rsidRDefault="00875B50" w:rsidP="009744C1">
      <w:pPr>
        <w:pStyle w:val="Odsekzoznamu"/>
        <w:numPr>
          <w:ilvl w:val="0"/>
          <w:numId w:val="17"/>
        </w:numPr>
        <w:spacing w:after="160" w:line="259" w:lineRule="auto"/>
        <w:jc w:val="both"/>
        <w:rPr>
          <w:rFonts w:ascii="Times New Roman" w:hAnsi="Times New Roman"/>
        </w:rPr>
      </w:pPr>
      <w:r w:rsidRPr="003A62CA">
        <w:rPr>
          <w:rFonts w:ascii="Times New Roman" w:hAnsi="Times New Roman"/>
        </w:rPr>
        <w:t>Držiteľ odpadu je povinný skladovať odpad najdlhšie jeden rok alebo zhromažďovať odpad najdlhšie jeden rok pred jeho zneškodnením alebo najdlhšie tri roky pred jeho zhodnotením, na dlhšie zhromažďovanie odpadu je povinnosťou pôvodcu odpadu požiadať o súhlas orgán štátnej správy odpadového hospodárstva.</w:t>
      </w:r>
    </w:p>
    <w:p w:rsidR="00875B50" w:rsidRPr="00B5678A" w:rsidRDefault="00875B50" w:rsidP="009744C1">
      <w:pPr>
        <w:pStyle w:val="Odsekzoznamu"/>
        <w:numPr>
          <w:ilvl w:val="0"/>
          <w:numId w:val="17"/>
        </w:numPr>
        <w:spacing w:after="160" w:line="259" w:lineRule="auto"/>
        <w:jc w:val="both"/>
        <w:rPr>
          <w:rFonts w:ascii="Times New Roman" w:hAnsi="Times New Roman"/>
        </w:rPr>
      </w:pPr>
      <w:r w:rsidRPr="003A62CA">
        <w:rPr>
          <w:rFonts w:ascii="Times New Roman" w:hAnsi="Times New Roman"/>
        </w:rPr>
        <w:t>Ku kolaudačnému konaniu predložiť evidenciu o druhoch a množstve odpadov vzniknutých pri realizácii predmetnej stavby a o nakladaní s nimi a doklad o zabezpečení zhodnotenia resp. zneškodnenia odpadov z predmetnej stavby.</w:t>
      </w:r>
    </w:p>
    <w:p w:rsidR="00875B50" w:rsidRPr="00B5678A" w:rsidRDefault="00875B50" w:rsidP="00B5678A">
      <w:pPr>
        <w:spacing w:after="0"/>
        <w:jc w:val="both"/>
        <w:rPr>
          <w:rFonts w:ascii="Times New Roman" w:hAnsi="Times New Roman" w:cs="Times New Roman"/>
          <w:i/>
        </w:rPr>
      </w:pPr>
      <w:r w:rsidRPr="00B5678A">
        <w:rPr>
          <w:rFonts w:ascii="Times New Roman" w:hAnsi="Times New Roman" w:cs="Times New Roman"/>
          <w:i/>
        </w:rPr>
        <w:t>Okresný úrad Bardejov, odbor starostlivosti o životné prostredie, Dlhý rad 16, 085 01 Bardejov, pod .č.:  OU-BJ-OSZP-2020/006036-02, zo dňa: 20. 05. 2020</w:t>
      </w:r>
      <w:r w:rsidR="00B5678A" w:rsidRPr="00B5678A">
        <w:rPr>
          <w:rFonts w:ascii="Times New Roman" w:hAnsi="Times New Roman" w:cs="Times New Roman"/>
          <w:i/>
        </w:rPr>
        <w:t>:</w:t>
      </w:r>
    </w:p>
    <w:p w:rsidR="00875B50" w:rsidRPr="003A62CA" w:rsidRDefault="00875B50" w:rsidP="009744C1">
      <w:pPr>
        <w:pStyle w:val="Odsekzoznamu"/>
        <w:numPr>
          <w:ilvl w:val="0"/>
          <w:numId w:val="18"/>
        </w:numPr>
        <w:spacing w:after="160" w:line="259" w:lineRule="auto"/>
        <w:jc w:val="both"/>
        <w:rPr>
          <w:rFonts w:ascii="Times New Roman" w:hAnsi="Times New Roman"/>
        </w:rPr>
      </w:pPr>
      <w:r w:rsidRPr="003A62CA">
        <w:rPr>
          <w:rFonts w:ascii="Times New Roman" w:hAnsi="Times New Roman"/>
        </w:rPr>
        <w:t>Pri realizácii stavby Lukov – Rekonštrukcia a rozšírenie vodovodnej siete dbať na ochranu migrujúcich chránených živočíchov.</w:t>
      </w:r>
    </w:p>
    <w:p w:rsidR="00875B50" w:rsidRPr="00B5678A" w:rsidRDefault="00875B50" w:rsidP="009744C1">
      <w:pPr>
        <w:pStyle w:val="Odsekzoznamu"/>
        <w:numPr>
          <w:ilvl w:val="0"/>
          <w:numId w:val="18"/>
        </w:numPr>
        <w:spacing w:after="160" w:line="259" w:lineRule="auto"/>
        <w:jc w:val="both"/>
        <w:rPr>
          <w:rFonts w:ascii="Times New Roman" w:hAnsi="Times New Roman"/>
        </w:rPr>
      </w:pPr>
      <w:r w:rsidRPr="00B5678A">
        <w:rPr>
          <w:rFonts w:ascii="Times New Roman" w:hAnsi="Times New Roman"/>
        </w:rPr>
        <w:t>V prípade potreby výrubu drevín je žiadateľ povinný požiadať orgán ochrany prírody a krajiny o súhlas na výrub drevín podľa § 47  zákona o ochrane prírody a krajiny.</w:t>
      </w:r>
    </w:p>
    <w:p w:rsidR="00875B50" w:rsidRPr="00B5678A" w:rsidRDefault="00875B50" w:rsidP="00B5678A">
      <w:pPr>
        <w:jc w:val="both"/>
        <w:rPr>
          <w:rFonts w:ascii="Times New Roman" w:hAnsi="Times New Roman" w:cs="Times New Roman"/>
        </w:rPr>
      </w:pPr>
      <w:r w:rsidRPr="00B5678A">
        <w:rPr>
          <w:rFonts w:ascii="Times New Roman" w:hAnsi="Times New Roman" w:cs="Times New Roman"/>
          <w:i/>
        </w:rPr>
        <w:t>Východoslovenská distribučná a. s., Mlynská 31, 042 91 Košice, pod .č.: 7315/2020, zo dňa: 12.05.2020</w:t>
      </w:r>
      <w:r w:rsidR="00B5678A" w:rsidRPr="00B5678A">
        <w:rPr>
          <w:rFonts w:ascii="Times New Roman" w:hAnsi="Times New Roman" w:cs="Times New Roman"/>
          <w:i/>
        </w:rPr>
        <w:t>:</w:t>
      </w:r>
      <w:r w:rsidRPr="00B5678A">
        <w:rPr>
          <w:rFonts w:ascii="Times New Roman" w:hAnsi="Times New Roman"/>
          <w:i/>
        </w:rPr>
        <w:t xml:space="preserve"> </w:t>
      </w:r>
      <w:r w:rsidRPr="00B5678A">
        <w:rPr>
          <w:rFonts w:ascii="Times New Roman" w:hAnsi="Times New Roman"/>
        </w:rPr>
        <w:t>bez pripomienok</w:t>
      </w:r>
    </w:p>
    <w:p w:rsidR="00E230EC" w:rsidRPr="00E230EC" w:rsidRDefault="00E230EC" w:rsidP="00E230EC">
      <w:pPr>
        <w:tabs>
          <w:tab w:val="num" w:pos="360"/>
        </w:tabs>
        <w:spacing w:before="140" w:after="0" w:line="240" w:lineRule="auto"/>
        <w:jc w:val="both"/>
        <w:rPr>
          <w:rFonts w:ascii="Times New Roman" w:hAnsi="Times New Roman"/>
          <w:snapToGrid w:val="0"/>
          <w:sz w:val="24"/>
          <w:szCs w:val="24"/>
        </w:rPr>
      </w:pPr>
      <w:r w:rsidRPr="00E230EC">
        <w:rPr>
          <w:rFonts w:ascii="Times New Roman" w:hAnsi="Times New Roman"/>
          <w:snapToGrid w:val="0"/>
          <w:sz w:val="24"/>
          <w:szCs w:val="24"/>
          <w:u w:val="single"/>
        </w:rPr>
        <w:t>Pripomienky účastníkov konania</w:t>
      </w:r>
      <w:r w:rsidRPr="00E230EC">
        <w:rPr>
          <w:rFonts w:ascii="Times New Roman" w:hAnsi="Times New Roman"/>
          <w:snapToGrid w:val="0"/>
          <w:sz w:val="24"/>
          <w:szCs w:val="24"/>
        </w:rPr>
        <w:t>: boli skoordinované a zahrnuté do podmienok tohto rozhodnutia.</w:t>
      </w:r>
    </w:p>
    <w:p w:rsidR="00E230EC" w:rsidRPr="00B5678A" w:rsidRDefault="00E230EC" w:rsidP="00B5678A">
      <w:pPr>
        <w:spacing w:before="140" w:after="0" w:line="240" w:lineRule="auto"/>
        <w:jc w:val="both"/>
        <w:rPr>
          <w:rFonts w:ascii="Times New Roman" w:hAnsi="Times New Roman" w:cs="Times New Roman"/>
          <w:snapToGrid w:val="0"/>
          <w:sz w:val="24"/>
          <w:szCs w:val="24"/>
        </w:rPr>
      </w:pPr>
      <w:r w:rsidRPr="00E230EC">
        <w:rPr>
          <w:rFonts w:ascii="Times New Roman" w:hAnsi="Times New Roman" w:cs="Times New Roman"/>
          <w:snapToGrid w:val="0"/>
          <w:sz w:val="24"/>
          <w:szCs w:val="24"/>
          <w:u w:val="single"/>
        </w:rPr>
        <w:t>Rozhodnutie o námietkach účastníkov konania</w:t>
      </w:r>
      <w:r w:rsidR="00B5678A">
        <w:rPr>
          <w:rFonts w:ascii="Times New Roman" w:hAnsi="Times New Roman" w:cs="Times New Roman"/>
          <w:snapToGrid w:val="0"/>
          <w:sz w:val="24"/>
          <w:szCs w:val="24"/>
        </w:rPr>
        <w:t>: Pri</w:t>
      </w:r>
      <w:r w:rsidRPr="00EA753B">
        <w:rPr>
          <w:rFonts w:ascii="Times New Roman" w:hAnsi="Times New Roman" w:cs="Times New Roman"/>
          <w:snapToGrid w:val="0"/>
          <w:sz w:val="24"/>
          <w:szCs w:val="24"/>
        </w:rPr>
        <w:t xml:space="preserve"> konaní neboli vznesené žiadne námietky.</w:t>
      </w:r>
    </w:p>
    <w:p w:rsidR="00A42452" w:rsidRPr="00A42452" w:rsidRDefault="00A42452" w:rsidP="00B5678A">
      <w:pPr>
        <w:spacing w:before="120"/>
        <w:ind w:firstLine="708"/>
        <w:jc w:val="both"/>
        <w:rPr>
          <w:rFonts w:ascii="Times New Roman" w:hAnsi="Times New Roman" w:cs="Times New Roman"/>
          <w:snapToGrid w:val="0"/>
          <w:sz w:val="24"/>
          <w:szCs w:val="24"/>
        </w:rPr>
      </w:pPr>
      <w:r w:rsidRPr="00A42452">
        <w:rPr>
          <w:rFonts w:ascii="Times New Roman" w:hAnsi="Times New Roman" w:cs="Times New Roman"/>
          <w:snapToGrid w:val="0"/>
          <w:sz w:val="24"/>
          <w:szCs w:val="24"/>
        </w:rPr>
        <w:lastRenderedPageBreak/>
        <w:t xml:space="preserve">Toto rozhodnutie platí v zmysle § 40 </w:t>
      </w:r>
      <w:proofErr w:type="spellStart"/>
      <w:r w:rsidRPr="00A42452">
        <w:rPr>
          <w:rFonts w:ascii="Times New Roman" w:hAnsi="Times New Roman" w:cs="Times New Roman"/>
          <w:snapToGrid w:val="0"/>
          <w:sz w:val="24"/>
          <w:szCs w:val="24"/>
        </w:rPr>
        <w:t>odst</w:t>
      </w:r>
      <w:proofErr w:type="spellEnd"/>
      <w:r w:rsidRPr="00A42452">
        <w:rPr>
          <w:rFonts w:ascii="Times New Roman" w:hAnsi="Times New Roman" w:cs="Times New Roman"/>
          <w:snapToGrid w:val="0"/>
          <w:sz w:val="24"/>
          <w:szCs w:val="24"/>
        </w:rPr>
        <w:t xml:space="preserve">. 1 stavebného zákona </w:t>
      </w:r>
      <w:r w:rsidRPr="00B01458">
        <w:rPr>
          <w:rFonts w:ascii="Times New Roman" w:hAnsi="Times New Roman" w:cs="Times New Roman"/>
          <w:snapToGrid w:val="0"/>
          <w:sz w:val="24"/>
          <w:szCs w:val="24"/>
        </w:rPr>
        <w:t>tri</w:t>
      </w:r>
      <w:r w:rsidRPr="00A42452">
        <w:rPr>
          <w:rFonts w:ascii="Times New Roman" w:hAnsi="Times New Roman" w:cs="Times New Roman"/>
          <w:snapToGrid w:val="0"/>
          <w:sz w:val="24"/>
          <w:szCs w:val="24"/>
        </w:rPr>
        <w:t xml:space="preserve"> roky odo dňa, kedy nadobudlo  právoplatnosť, nestráca však platnosť, pokiaľ bude v tejto lehote podaná žiadosť o vydanie stavebného povolenia.</w:t>
      </w:r>
    </w:p>
    <w:p w:rsidR="00384E11" w:rsidRPr="00384E11" w:rsidRDefault="00A42452" w:rsidP="00384E11">
      <w:pPr>
        <w:pStyle w:val="Nadpis2"/>
        <w:rPr>
          <w:szCs w:val="24"/>
          <w:lang w:val="sk-SK"/>
        </w:rPr>
      </w:pPr>
      <w:r w:rsidRPr="00A42452">
        <w:rPr>
          <w:szCs w:val="24"/>
        </w:rPr>
        <w:t>O d ô v o d n e n i e</w:t>
      </w:r>
    </w:p>
    <w:p w:rsidR="00B5678A" w:rsidRDefault="00384E11" w:rsidP="00B5678A">
      <w:pPr>
        <w:spacing w:before="120"/>
        <w:jc w:val="both"/>
        <w:rPr>
          <w:rFonts w:ascii="Times New Roman" w:hAnsi="Times New Roman" w:cs="Times New Roman"/>
          <w:sz w:val="24"/>
          <w:szCs w:val="24"/>
        </w:rPr>
      </w:pPr>
      <w:r w:rsidRPr="00384E11">
        <w:rPr>
          <w:rFonts w:ascii="Times New Roman" w:hAnsi="Times New Roman" w:cs="Times New Roman"/>
          <w:snapToGrid w:val="0"/>
          <w:sz w:val="24"/>
          <w:szCs w:val="24"/>
        </w:rPr>
        <w:t>Navrhovate</w:t>
      </w:r>
      <w:r>
        <w:rPr>
          <w:rFonts w:ascii="Times New Roman" w:hAnsi="Times New Roman" w:cs="Times New Roman"/>
          <w:snapToGrid w:val="0"/>
          <w:sz w:val="24"/>
          <w:szCs w:val="24"/>
        </w:rPr>
        <w:t>ľ</w:t>
      </w:r>
      <w:r w:rsidRPr="00384E11">
        <w:rPr>
          <w:rFonts w:ascii="Times New Roman" w:hAnsi="Times New Roman" w:cs="Times New Roman"/>
          <w:sz w:val="24"/>
          <w:szCs w:val="24"/>
        </w:rPr>
        <w:t xml:space="preserve"> </w:t>
      </w:r>
      <w:r w:rsidR="00B5678A" w:rsidRPr="00B5678A">
        <w:rPr>
          <w:rFonts w:ascii="Times New Roman" w:hAnsi="Times New Roman" w:cs="Times New Roman"/>
          <w:snapToGrid w:val="0"/>
          <w:sz w:val="24"/>
          <w:szCs w:val="24"/>
        </w:rPr>
        <w:t xml:space="preserve">Obec </w:t>
      </w:r>
      <w:r w:rsidR="00B5678A">
        <w:rPr>
          <w:rFonts w:ascii="Times New Roman" w:hAnsi="Times New Roman" w:cs="Times New Roman"/>
          <w:snapToGrid w:val="0"/>
          <w:sz w:val="24"/>
          <w:szCs w:val="24"/>
        </w:rPr>
        <w:t>Lukov</w:t>
      </w:r>
      <w:r w:rsidR="00B5678A" w:rsidRPr="00B5678A">
        <w:rPr>
          <w:rFonts w:ascii="Times New Roman" w:hAnsi="Times New Roman" w:cs="Times New Roman"/>
          <w:snapToGrid w:val="0"/>
          <w:sz w:val="24"/>
          <w:szCs w:val="24"/>
        </w:rPr>
        <w:t>, Lukov 60, 086 05 Lukov</w:t>
      </w:r>
      <w:r w:rsidRPr="00FD42C7">
        <w:rPr>
          <w:rFonts w:ascii="Times New Roman" w:hAnsi="Times New Roman" w:cs="Times New Roman"/>
          <w:snapToGrid w:val="0"/>
          <w:sz w:val="24"/>
          <w:szCs w:val="24"/>
        </w:rPr>
        <w:t>,</w:t>
      </w:r>
      <w:r w:rsidRPr="00A42452">
        <w:rPr>
          <w:rFonts w:ascii="Times New Roman" w:hAnsi="Times New Roman" w:cs="Times New Roman"/>
          <w:snapToGrid w:val="0"/>
          <w:sz w:val="24"/>
          <w:szCs w:val="24"/>
        </w:rPr>
        <w:t xml:space="preserve"> </w:t>
      </w:r>
      <w:r>
        <w:rPr>
          <w:rFonts w:ascii="Times New Roman" w:hAnsi="Times New Roman" w:cs="Times New Roman"/>
          <w:snapToGrid w:val="0"/>
          <w:sz w:val="24"/>
          <w:szCs w:val="24"/>
        </w:rPr>
        <w:t>podal</w:t>
      </w:r>
      <w:r w:rsidRPr="00A42452">
        <w:rPr>
          <w:rFonts w:ascii="Times New Roman" w:hAnsi="Times New Roman" w:cs="Times New Roman"/>
          <w:snapToGrid w:val="0"/>
          <w:sz w:val="24"/>
          <w:szCs w:val="24"/>
        </w:rPr>
        <w:t xml:space="preserve"> dňa</w:t>
      </w:r>
      <w:r w:rsidRPr="00A42452">
        <w:rPr>
          <w:rFonts w:ascii="Times New Roman" w:hAnsi="Times New Roman" w:cs="Times New Roman"/>
          <w:b/>
          <w:snapToGrid w:val="0"/>
          <w:sz w:val="24"/>
          <w:szCs w:val="24"/>
        </w:rPr>
        <w:t xml:space="preserve"> </w:t>
      </w:r>
      <w:r w:rsidR="00B5678A">
        <w:rPr>
          <w:rFonts w:ascii="Times New Roman" w:hAnsi="Times New Roman" w:cs="Times New Roman"/>
          <w:snapToGrid w:val="0"/>
          <w:sz w:val="24"/>
          <w:szCs w:val="24"/>
        </w:rPr>
        <w:t>05.06.2020</w:t>
      </w:r>
      <w:r w:rsidR="00BC6AA2" w:rsidRPr="005F009C">
        <w:rPr>
          <w:rFonts w:ascii="Times New Roman" w:hAnsi="Times New Roman" w:cs="Times New Roman"/>
          <w:snapToGrid w:val="0"/>
          <w:sz w:val="24"/>
          <w:szCs w:val="24"/>
        </w:rPr>
        <w:t xml:space="preserve"> </w:t>
      </w:r>
      <w:r w:rsidRPr="00A42452">
        <w:rPr>
          <w:rFonts w:ascii="Times New Roman" w:hAnsi="Times New Roman" w:cs="Times New Roman"/>
          <w:snapToGrid w:val="0"/>
          <w:sz w:val="24"/>
          <w:szCs w:val="24"/>
        </w:rPr>
        <w:t>návrh na vydanie rozhodnutia  o</w:t>
      </w:r>
      <w:r>
        <w:rPr>
          <w:rFonts w:ascii="Times New Roman" w:hAnsi="Times New Roman" w:cs="Times New Roman"/>
          <w:snapToGrid w:val="0"/>
          <w:sz w:val="24"/>
          <w:szCs w:val="24"/>
        </w:rPr>
        <w:t> umiestnení stavby</w:t>
      </w:r>
      <w:r w:rsidRPr="00A42452">
        <w:rPr>
          <w:rFonts w:ascii="Times New Roman" w:hAnsi="Times New Roman" w:cs="Times New Roman"/>
          <w:b/>
          <w:snapToGrid w:val="0"/>
          <w:sz w:val="24"/>
          <w:szCs w:val="24"/>
        </w:rPr>
        <w:t xml:space="preserve"> </w:t>
      </w:r>
      <w:r w:rsidRPr="00FD42C7">
        <w:rPr>
          <w:rFonts w:ascii="Times New Roman" w:hAnsi="Times New Roman" w:cs="Times New Roman"/>
          <w:snapToGrid w:val="0"/>
          <w:sz w:val="24"/>
          <w:szCs w:val="24"/>
        </w:rPr>
        <w:t>„</w:t>
      </w:r>
      <w:r w:rsidR="00B5678A" w:rsidRPr="00B5678A">
        <w:rPr>
          <w:rFonts w:ascii="Times New Roman" w:hAnsi="Times New Roman" w:cs="Times New Roman"/>
          <w:snapToGrid w:val="0"/>
          <w:sz w:val="24"/>
          <w:szCs w:val="24"/>
        </w:rPr>
        <w:t>Lukov – rekonštrukcia a rozšírenie vodovodnej siete</w:t>
      </w:r>
      <w:r w:rsidRPr="00FD42C7">
        <w:rPr>
          <w:rFonts w:ascii="Times New Roman" w:hAnsi="Times New Roman" w:cs="Times New Roman"/>
          <w:snapToGrid w:val="0"/>
          <w:sz w:val="24"/>
          <w:szCs w:val="24"/>
        </w:rPr>
        <w:t>„</w:t>
      </w:r>
      <w:r w:rsidR="00FD42C7">
        <w:rPr>
          <w:rFonts w:ascii="Times New Roman" w:hAnsi="Times New Roman" w:cs="Times New Roman"/>
          <w:snapToGrid w:val="0"/>
          <w:sz w:val="24"/>
          <w:szCs w:val="24"/>
        </w:rPr>
        <w:t xml:space="preserve"> </w:t>
      </w:r>
      <w:r w:rsidR="00FD42C7" w:rsidRPr="00A42452">
        <w:rPr>
          <w:rFonts w:ascii="Times New Roman" w:hAnsi="Times New Roman" w:cs="Times New Roman"/>
          <w:snapToGrid w:val="0"/>
          <w:sz w:val="24"/>
          <w:szCs w:val="24"/>
        </w:rPr>
        <w:t>na pozemkoch</w:t>
      </w:r>
      <w:r w:rsidR="00FD42C7" w:rsidRPr="00A42452">
        <w:rPr>
          <w:rFonts w:ascii="Times New Roman" w:hAnsi="Times New Roman" w:cs="Times New Roman"/>
          <w:b/>
          <w:snapToGrid w:val="0"/>
          <w:sz w:val="24"/>
          <w:szCs w:val="24"/>
        </w:rPr>
        <w:t xml:space="preserve"> </w:t>
      </w:r>
      <w:r w:rsidR="00FD42C7" w:rsidRPr="005F009C">
        <w:rPr>
          <w:rFonts w:ascii="Times New Roman" w:hAnsi="Times New Roman" w:cs="Times New Roman"/>
          <w:bCs/>
          <w:snapToGrid w:val="0"/>
          <w:sz w:val="24"/>
          <w:szCs w:val="24"/>
        </w:rPr>
        <w:t xml:space="preserve">parcelách </w:t>
      </w:r>
      <w:r w:rsidR="00B5678A" w:rsidRPr="00B5678A">
        <w:rPr>
          <w:rFonts w:ascii="Times New Roman" w:hAnsi="Times New Roman" w:cs="Times New Roman"/>
          <w:bCs/>
          <w:snapToGrid w:val="0"/>
          <w:sz w:val="24"/>
          <w:szCs w:val="24"/>
        </w:rPr>
        <w:t xml:space="preserve">CKN 440/1, CKN 312, CKN 1823/1 (EKN 1823/2), CKN 497/2 </w:t>
      </w:r>
      <w:proofErr w:type="spellStart"/>
      <w:r w:rsidR="00B5678A" w:rsidRPr="00B5678A">
        <w:rPr>
          <w:rFonts w:ascii="Times New Roman" w:hAnsi="Times New Roman" w:cs="Times New Roman"/>
          <w:bCs/>
          <w:snapToGrid w:val="0"/>
          <w:sz w:val="24"/>
          <w:szCs w:val="24"/>
        </w:rPr>
        <w:t>k.ú</w:t>
      </w:r>
      <w:proofErr w:type="spellEnd"/>
      <w:r w:rsidR="00B5678A" w:rsidRPr="00B5678A">
        <w:rPr>
          <w:rFonts w:ascii="Times New Roman" w:hAnsi="Times New Roman" w:cs="Times New Roman"/>
          <w:bCs/>
          <w:snapToGrid w:val="0"/>
          <w:sz w:val="24"/>
          <w:szCs w:val="24"/>
        </w:rPr>
        <w:t xml:space="preserve">. Lukov a CKN 1554/2, 1580/2, CKN 599/4, CKN 1531 (EKN 198/1) CKN 906 (EKN 198/1) </w:t>
      </w:r>
      <w:proofErr w:type="spellStart"/>
      <w:r w:rsidR="00B5678A" w:rsidRPr="00B5678A">
        <w:rPr>
          <w:rFonts w:ascii="Times New Roman" w:hAnsi="Times New Roman" w:cs="Times New Roman"/>
          <w:bCs/>
          <w:snapToGrid w:val="0"/>
          <w:sz w:val="24"/>
          <w:szCs w:val="24"/>
        </w:rPr>
        <w:t>k.ú</w:t>
      </w:r>
      <w:proofErr w:type="spellEnd"/>
      <w:r w:rsidR="00B5678A" w:rsidRPr="00B5678A">
        <w:rPr>
          <w:rFonts w:ascii="Times New Roman" w:hAnsi="Times New Roman" w:cs="Times New Roman"/>
          <w:bCs/>
          <w:snapToGrid w:val="0"/>
          <w:sz w:val="24"/>
          <w:szCs w:val="24"/>
        </w:rPr>
        <w:t xml:space="preserve">. </w:t>
      </w:r>
      <w:proofErr w:type="spellStart"/>
      <w:r w:rsidR="00B5678A" w:rsidRPr="00B5678A">
        <w:rPr>
          <w:rFonts w:ascii="Times New Roman" w:hAnsi="Times New Roman" w:cs="Times New Roman"/>
          <w:bCs/>
          <w:snapToGrid w:val="0"/>
          <w:sz w:val="24"/>
          <w:szCs w:val="24"/>
        </w:rPr>
        <w:t>Venécia</w:t>
      </w:r>
      <w:proofErr w:type="spellEnd"/>
      <w:r w:rsidR="00B5678A" w:rsidRPr="00B5678A">
        <w:rPr>
          <w:rFonts w:ascii="Times New Roman" w:hAnsi="Times New Roman" w:cs="Times New Roman"/>
          <w:sz w:val="24"/>
          <w:szCs w:val="24"/>
        </w:rPr>
        <w:t xml:space="preserve">. </w:t>
      </w:r>
    </w:p>
    <w:p w:rsidR="00FD42C7" w:rsidRPr="003E732E" w:rsidRDefault="00FD42C7" w:rsidP="00B5678A">
      <w:pPr>
        <w:spacing w:before="120"/>
        <w:jc w:val="both"/>
        <w:rPr>
          <w:rFonts w:ascii="Times New Roman" w:hAnsi="Times New Roman" w:cs="Times New Roman"/>
          <w:sz w:val="24"/>
          <w:szCs w:val="24"/>
        </w:rPr>
      </w:pPr>
      <w:r w:rsidRPr="003E732E">
        <w:rPr>
          <w:rFonts w:ascii="Times New Roman" w:hAnsi="Times New Roman" w:cs="Times New Roman"/>
          <w:sz w:val="24"/>
          <w:szCs w:val="24"/>
        </w:rPr>
        <w:t xml:space="preserve">Stavebný úrad oznámil verejnou vyhláškou podľa § 36 stavebného zákona začatie územného konania všetkým známym účastníkom konania dňa </w:t>
      </w:r>
      <w:r w:rsidR="00B5678A" w:rsidRPr="00B5678A">
        <w:rPr>
          <w:rFonts w:ascii="Times New Roman" w:hAnsi="Times New Roman" w:cs="Times New Roman"/>
          <w:sz w:val="24"/>
          <w:szCs w:val="24"/>
        </w:rPr>
        <w:t>12.06.2020</w:t>
      </w:r>
      <w:r w:rsidR="00B5678A" w:rsidRPr="005F009C">
        <w:rPr>
          <w:szCs w:val="24"/>
        </w:rPr>
        <w:t xml:space="preserve"> </w:t>
      </w:r>
      <w:r w:rsidRPr="003E732E">
        <w:rPr>
          <w:rFonts w:ascii="Times New Roman" w:hAnsi="Times New Roman" w:cs="Times New Roman"/>
          <w:sz w:val="24"/>
          <w:szCs w:val="24"/>
        </w:rPr>
        <w:t xml:space="preserve">a dňa </w:t>
      </w:r>
      <w:r w:rsidR="00B5678A" w:rsidRPr="00B5678A">
        <w:rPr>
          <w:rFonts w:ascii="Times New Roman" w:hAnsi="Times New Roman" w:cs="Times New Roman"/>
          <w:snapToGrid w:val="0"/>
          <w:sz w:val="24"/>
          <w:szCs w:val="24"/>
        </w:rPr>
        <w:t>08.07.2020</w:t>
      </w:r>
      <w:r w:rsidR="00B5678A">
        <w:rPr>
          <w:rFonts w:ascii="Times New Roman" w:hAnsi="Times New Roman" w:cs="Times New Roman"/>
          <w:b/>
          <w:snapToGrid w:val="0"/>
          <w:sz w:val="24"/>
          <w:szCs w:val="24"/>
        </w:rPr>
        <w:t xml:space="preserve"> </w:t>
      </w:r>
      <w:r w:rsidRPr="003E732E">
        <w:rPr>
          <w:rFonts w:ascii="Times New Roman" w:hAnsi="Times New Roman" w:cs="Times New Roman"/>
          <w:sz w:val="24"/>
          <w:szCs w:val="24"/>
        </w:rPr>
        <w:t>vykonal ústne konanie spojené s miestnym zisťovaním.</w:t>
      </w:r>
    </w:p>
    <w:p w:rsidR="00A42452" w:rsidRPr="00D75495" w:rsidRDefault="00FD42C7" w:rsidP="00BB3395">
      <w:pPr>
        <w:spacing w:before="120" w:after="0"/>
        <w:jc w:val="both"/>
        <w:rPr>
          <w:rFonts w:ascii="Times New Roman" w:hAnsi="Times New Roman" w:cs="Times New Roman"/>
          <w:sz w:val="24"/>
          <w:szCs w:val="24"/>
        </w:rPr>
      </w:pPr>
      <w:r w:rsidRPr="00FD42C7">
        <w:rPr>
          <w:rFonts w:ascii="Times New Roman" w:hAnsi="Times New Roman" w:cs="Times New Roman"/>
          <w:snapToGrid w:val="0"/>
          <w:sz w:val="24"/>
          <w:szCs w:val="24"/>
        </w:rPr>
        <w:t>Stavebný úrad</w:t>
      </w:r>
      <w:r>
        <w:rPr>
          <w:rFonts w:ascii="Times New Roman" w:hAnsi="Times New Roman" w:cs="Times New Roman"/>
          <w:b/>
          <w:snapToGrid w:val="0"/>
          <w:sz w:val="24"/>
          <w:szCs w:val="24"/>
        </w:rPr>
        <w:t xml:space="preserve"> </w:t>
      </w:r>
      <w:r w:rsidR="00A42452" w:rsidRPr="00A42452">
        <w:rPr>
          <w:rFonts w:ascii="Times New Roman" w:hAnsi="Times New Roman" w:cs="Times New Roman"/>
          <w:bCs/>
          <w:snapToGrid w:val="0"/>
          <w:sz w:val="24"/>
          <w:szCs w:val="24"/>
        </w:rPr>
        <w:t>po</w:t>
      </w:r>
      <w:r>
        <w:rPr>
          <w:rFonts w:ascii="Times New Roman" w:hAnsi="Times New Roman" w:cs="Times New Roman"/>
          <w:snapToGrid w:val="0"/>
          <w:sz w:val="24"/>
          <w:szCs w:val="24"/>
        </w:rPr>
        <w:t>súdil</w:t>
      </w:r>
      <w:r w:rsidR="00A42452" w:rsidRPr="00A42452">
        <w:rPr>
          <w:rFonts w:ascii="Times New Roman" w:hAnsi="Times New Roman" w:cs="Times New Roman"/>
          <w:snapToGrid w:val="0"/>
          <w:sz w:val="24"/>
          <w:szCs w:val="24"/>
        </w:rPr>
        <w:t xml:space="preserve"> návrh na vydanie územného rozhodnutia o umiestnení líniovej</w:t>
      </w:r>
      <w:r w:rsidR="00A42452" w:rsidRPr="00A42452">
        <w:rPr>
          <w:rFonts w:ascii="Times New Roman" w:hAnsi="Times New Roman" w:cs="Times New Roman"/>
          <w:b/>
          <w:snapToGrid w:val="0"/>
          <w:sz w:val="24"/>
          <w:szCs w:val="24"/>
        </w:rPr>
        <w:t xml:space="preserve"> </w:t>
      </w:r>
      <w:r>
        <w:rPr>
          <w:rFonts w:ascii="Times New Roman" w:hAnsi="Times New Roman" w:cs="Times New Roman"/>
          <w:snapToGrid w:val="0"/>
          <w:sz w:val="24"/>
          <w:szCs w:val="24"/>
        </w:rPr>
        <w:t>stavby podľa § 37, 39, 39a</w:t>
      </w:r>
      <w:r w:rsidR="00A42452" w:rsidRPr="00A42452">
        <w:rPr>
          <w:rFonts w:ascii="Times New Roman" w:hAnsi="Times New Roman" w:cs="Times New Roman"/>
          <w:snapToGrid w:val="0"/>
          <w:sz w:val="24"/>
          <w:szCs w:val="24"/>
        </w:rPr>
        <w:t>) stavebného zákona</w:t>
      </w:r>
      <w:r>
        <w:rPr>
          <w:rFonts w:ascii="Times New Roman" w:hAnsi="Times New Roman" w:cs="Times New Roman"/>
          <w:snapToGrid w:val="0"/>
          <w:sz w:val="24"/>
          <w:szCs w:val="24"/>
        </w:rPr>
        <w:t xml:space="preserve"> a zistil</w:t>
      </w:r>
      <w:r w:rsidR="00A42452" w:rsidRPr="00D75495">
        <w:rPr>
          <w:rFonts w:ascii="Times New Roman" w:hAnsi="Times New Roman" w:cs="Times New Roman"/>
          <w:sz w:val="24"/>
          <w:szCs w:val="24"/>
        </w:rPr>
        <w:t xml:space="preserve">, že umiestnenie stavby vyhovuje všeobecným technickým požiadavkám na výstavbu. </w:t>
      </w:r>
    </w:p>
    <w:p w:rsidR="00FD42C7" w:rsidRDefault="00A42452" w:rsidP="00A42452">
      <w:pPr>
        <w:pStyle w:val="Zkladntext"/>
        <w:rPr>
          <w:szCs w:val="24"/>
          <w:lang w:val="sk-SK"/>
        </w:rPr>
      </w:pPr>
      <w:r w:rsidRPr="00A42452">
        <w:rPr>
          <w:szCs w:val="24"/>
          <w:lang w:val="sk-SK"/>
        </w:rPr>
        <w:t xml:space="preserve">Svoje stanoviská oznámili </w:t>
      </w:r>
      <w:r w:rsidR="00E230EC">
        <w:rPr>
          <w:szCs w:val="24"/>
          <w:lang w:val="sk-SK"/>
        </w:rPr>
        <w:t>vyššie uvedené</w:t>
      </w:r>
      <w:r w:rsidRPr="00A42452">
        <w:rPr>
          <w:szCs w:val="24"/>
          <w:lang w:val="sk-SK"/>
        </w:rPr>
        <w:t xml:space="preserve"> organy štátnej správy a</w:t>
      </w:r>
      <w:r w:rsidR="00E230EC">
        <w:rPr>
          <w:szCs w:val="24"/>
          <w:lang w:val="sk-SK"/>
        </w:rPr>
        <w:t> </w:t>
      </w:r>
      <w:r w:rsidRPr="00A42452">
        <w:rPr>
          <w:szCs w:val="24"/>
          <w:lang w:val="sk-SK"/>
        </w:rPr>
        <w:t>samo</w:t>
      </w:r>
      <w:r w:rsidR="00E230EC">
        <w:rPr>
          <w:szCs w:val="24"/>
          <w:lang w:val="sk-SK"/>
        </w:rPr>
        <w:t>správy. Ich podmienky sú zahrnuté do podmienok tohto rozhodnutia.</w:t>
      </w:r>
    </w:p>
    <w:p w:rsidR="003E732E" w:rsidRPr="003E732E" w:rsidRDefault="003E732E" w:rsidP="003E732E">
      <w:pPr>
        <w:pStyle w:val="Zkladntext"/>
        <w:spacing w:before="0" w:line="276" w:lineRule="auto"/>
        <w:rPr>
          <w:szCs w:val="24"/>
          <w:lang w:val="sk-SK"/>
        </w:rPr>
      </w:pPr>
    </w:p>
    <w:p w:rsidR="00384E11" w:rsidRPr="00E230EC" w:rsidRDefault="00A42452" w:rsidP="00E230EC">
      <w:pPr>
        <w:pStyle w:val="Zkladntext"/>
        <w:spacing w:before="0"/>
        <w:rPr>
          <w:szCs w:val="24"/>
          <w:lang w:val="sk-SK"/>
        </w:rPr>
      </w:pPr>
      <w:r w:rsidRPr="00A42452">
        <w:rPr>
          <w:szCs w:val="24"/>
          <w:lang w:val="sk-SK"/>
        </w:rPr>
        <w:t>Na základe vyššie uvedených skutočností stavebný úrad rozhodol tak, ako je to uvedené vo výrokovej časti tohto rozhodnutia.</w:t>
      </w:r>
    </w:p>
    <w:p w:rsidR="00A42452" w:rsidRPr="00A42452" w:rsidRDefault="00A42452" w:rsidP="00A42452">
      <w:pPr>
        <w:pStyle w:val="Nadpis2"/>
        <w:rPr>
          <w:szCs w:val="24"/>
          <w:lang w:val="sk-SK"/>
        </w:rPr>
      </w:pPr>
      <w:r w:rsidRPr="00A42452">
        <w:rPr>
          <w:szCs w:val="24"/>
        </w:rPr>
        <w:t>P o u č e n i e</w:t>
      </w:r>
    </w:p>
    <w:p w:rsidR="00A42452" w:rsidRPr="0026714E" w:rsidRDefault="00A42452" w:rsidP="00222728">
      <w:pPr>
        <w:pStyle w:val="Zkladntext"/>
        <w:ind w:firstLine="708"/>
        <w:rPr>
          <w:szCs w:val="24"/>
          <w:lang w:val="sk-SK"/>
        </w:rPr>
      </w:pPr>
      <w:r w:rsidRPr="00A42452">
        <w:rPr>
          <w:szCs w:val="24"/>
          <w:lang w:val="sk-SK"/>
        </w:rPr>
        <w:t>Podľa § 54 zákona č. 71/1967 Zb. o správnom konaní proti tomuto rozhodnutiu možno podať odvolanie v lehote do 15 dní odo dňa doručenia rozhodnutia na</w:t>
      </w:r>
      <w:r w:rsidRPr="00A42452">
        <w:rPr>
          <w:b/>
          <w:szCs w:val="24"/>
          <w:lang w:val="sk-SK"/>
        </w:rPr>
        <w:t xml:space="preserve"> </w:t>
      </w:r>
      <w:r w:rsidRPr="0026714E">
        <w:rPr>
          <w:szCs w:val="24"/>
          <w:lang w:val="sk-SK"/>
        </w:rPr>
        <w:t xml:space="preserve">Obec </w:t>
      </w:r>
      <w:r w:rsidR="00B5678A">
        <w:rPr>
          <w:szCs w:val="24"/>
          <w:lang w:val="sk-SK"/>
        </w:rPr>
        <w:t>Richvald</w:t>
      </w:r>
      <w:r w:rsidR="00E230EC" w:rsidRPr="0026714E">
        <w:rPr>
          <w:szCs w:val="24"/>
          <w:lang w:val="sk-SK"/>
        </w:rPr>
        <w:t>, 08</w:t>
      </w:r>
      <w:r w:rsidR="00B5678A">
        <w:rPr>
          <w:szCs w:val="24"/>
          <w:lang w:val="sk-SK"/>
        </w:rPr>
        <w:t>5 01 Bardejov</w:t>
      </w:r>
      <w:r w:rsidRPr="0026714E">
        <w:rPr>
          <w:szCs w:val="24"/>
          <w:lang w:val="sk-SK"/>
        </w:rPr>
        <w:t>.</w:t>
      </w:r>
    </w:p>
    <w:p w:rsidR="00D75495" w:rsidRPr="003E732E" w:rsidRDefault="00A42452" w:rsidP="00E230EC">
      <w:pPr>
        <w:jc w:val="both"/>
        <w:rPr>
          <w:rFonts w:ascii="Times New Roman" w:hAnsi="Times New Roman" w:cs="Times New Roman"/>
          <w:snapToGrid w:val="0"/>
          <w:sz w:val="24"/>
          <w:szCs w:val="24"/>
        </w:rPr>
      </w:pPr>
      <w:r w:rsidRPr="00A42452">
        <w:rPr>
          <w:rFonts w:ascii="Times New Roman" w:hAnsi="Times New Roman" w:cs="Times New Roman"/>
          <w:snapToGrid w:val="0"/>
          <w:sz w:val="24"/>
          <w:szCs w:val="24"/>
        </w:rPr>
        <w:t>Toto rozhodnutie je po vyčerpaní riadnych opravných prostriedkov preskúmateľné p</w:t>
      </w:r>
      <w:r w:rsidR="00E230EC">
        <w:rPr>
          <w:rFonts w:ascii="Times New Roman" w:hAnsi="Times New Roman" w:cs="Times New Roman"/>
          <w:snapToGrid w:val="0"/>
          <w:sz w:val="24"/>
          <w:szCs w:val="24"/>
        </w:rPr>
        <w:t>ríslušným súdom.</w:t>
      </w:r>
    </w:p>
    <w:p w:rsidR="003E732E" w:rsidRDefault="003E732E" w:rsidP="00A42452">
      <w:pPr>
        <w:spacing w:before="120"/>
        <w:rPr>
          <w:rFonts w:ascii="Times New Roman" w:hAnsi="Times New Roman" w:cs="Times New Roman"/>
          <w:b/>
          <w:snapToGrid w:val="0"/>
          <w:sz w:val="24"/>
          <w:szCs w:val="24"/>
        </w:rPr>
      </w:pPr>
    </w:p>
    <w:p w:rsidR="00BB3395" w:rsidRPr="00A42452" w:rsidRDefault="00BB3395" w:rsidP="00BB3395">
      <w:pPr>
        <w:spacing w:after="0"/>
        <w:rPr>
          <w:rFonts w:ascii="Times New Roman" w:hAnsi="Times New Roman" w:cs="Times New Roman"/>
          <w:b/>
          <w:snapToGrid w:val="0"/>
          <w:sz w:val="24"/>
          <w:szCs w:val="24"/>
        </w:rPr>
      </w:pPr>
    </w:p>
    <w:p w:rsidR="00B5678A" w:rsidRPr="005F009C" w:rsidRDefault="00B5678A" w:rsidP="00B5678A">
      <w:pPr>
        <w:spacing w:after="0"/>
        <w:ind w:left="5664" w:firstLine="708"/>
        <w:rPr>
          <w:rFonts w:ascii="Times New Roman" w:hAnsi="Times New Roman" w:cs="Times New Roman"/>
          <w:snapToGrid w:val="0"/>
          <w:sz w:val="24"/>
          <w:szCs w:val="24"/>
        </w:rPr>
      </w:pPr>
      <w:r>
        <w:rPr>
          <w:rFonts w:ascii="Times New Roman" w:hAnsi="Times New Roman" w:cs="Times New Roman"/>
          <w:snapToGrid w:val="0"/>
          <w:sz w:val="24"/>
          <w:szCs w:val="24"/>
        </w:rPr>
        <w:t>Mgr. Zuzana Germanová</w:t>
      </w:r>
    </w:p>
    <w:p w:rsidR="00B5678A" w:rsidRPr="00B5678A" w:rsidRDefault="00B5678A" w:rsidP="00B5678A">
      <w:pPr>
        <w:spacing w:after="0"/>
        <w:rPr>
          <w:rFonts w:ascii="Times New Roman" w:hAnsi="Times New Roman" w:cs="Times New Roman"/>
          <w:snapToGrid w:val="0"/>
          <w:sz w:val="24"/>
          <w:szCs w:val="24"/>
        </w:rPr>
      </w:pPr>
      <w:r w:rsidRPr="005F009C">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            starosta obce Richvald</w:t>
      </w:r>
    </w:p>
    <w:p w:rsidR="00B5678A" w:rsidRPr="00B5678A" w:rsidRDefault="00B5678A" w:rsidP="00B5678A">
      <w:pPr>
        <w:spacing w:before="120" w:after="0"/>
        <w:rPr>
          <w:rFonts w:ascii="Times New Roman" w:hAnsi="Times New Roman" w:cs="Times New Roman"/>
          <w:bCs/>
          <w:snapToGrid w:val="0"/>
          <w:sz w:val="20"/>
          <w:szCs w:val="20"/>
          <w:u w:val="single"/>
        </w:rPr>
      </w:pPr>
      <w:r w:rsidRPr="00B5678A">
        <w:rPr>
          <w:rFonts w:ascii="Times New Roman" w:hAnsi="Times New Roman" w:cs="Times New Roman"/>
          <w:bCs/>
          <w:snapToGrid w:val="0"/>
          <w:sz w:val="20"/>
          <w:szCs w:val="20"/>
          <w:u w:val="single"/>
        </w:rPr>
        <w:t>Doručuje sa:</w:t>
      </w:r>
    </w:p>
    <w:p w:rsidR="00B5678A" w:rsidRPr="00B5678A" w:rsidRDefault="00B5678A" w:rsidP="00B5678A">
      <w:pPr>
        <w:pStyle w:val="Odsekzoznamu"/>
        <w:numPr>
          <w:ilvl w:val="0"/>
          <w:numId w:val="1"/>
        </w:numPr>
        <w:ind w:right="-2913"/>
        <w:rPr>
          <w:rFonts w:ascii="Times New Roman" w:hAnsi="Times New Roman"/>
          <w:sz w:val="20"/>
          <w:szCs w:val="20"/>
        </w:rPr>
      </w:pPr>
      <w:r w:rsidRPr="00B5678A">
        <w:rPr>
          <w:rFonts w:ascii="Times New Roman" w:hAnsi="Times New Roman"/>
          <w:snapToGrid w:val="0"/>
          <w:sz w:val="20"/>
          <w:szCs w:val="20"/>
        </w:rPr>
        <w:t>Obec Lukov, Lukov 60, 086 05 Lukov</w:t>
      </w:r>
      <w:r w:rsidRPr="00B5678A">
        <w:rPr>
          <w:rFonts w:ascii="Times New Roman" w:hAnsi="Times New Roman"/>
          <w:sz w:val="20"/>
          <w:szCs w:val="20"/>
        </w:rPr>
        <w:t xml:space="preserve"> </w:t>
      </w:r>
    </w:p>
    <w:p w:rsidR="00B5678A" w:rsidRPr="00B5678A" w:rsidRDefault="00B5678A" w:rsidP="00B5678A">
      <w:pPr>
        <w:pStyle w:val="Odsekzoznamu"/>
        <w:numPr>
          <w:ilvl w:val="0"/>
          <w:numId w:val="1"/>
        </w:numPr>
        <w:ind w:right="-2913"/>
        <w:rPr>
          <w:rFonts w:ascii="Times New Roman" w:hAnsi="Times New Roman"/>
          <w:sz w:val="20"/>
          <w:szCs w:val="20"/>
        </w:rPr>
      </w:pPr>
      <w:r w:rsidRPr="00B5678A">
        <w:rPr>
          <w:rFonts w:ascii="Times New Roman" w:hAnsi="Times New Roman"/>
          <w:snapToGrid w:val="0"/>
          <w:sz w:val="20"/>
          <w:szCs w:val="20"/>
        </w:rPr>
        <w:t>Okresný úrad Bardejov, Odbor starostlivosti o životné prostredie, Dlhý rad 16,</w:t>
      </w:r>
    </w:p>
    <w:p w:rsidR="00B5678A" w:rsidRPr="00B5678A" w:rsidRDefault="00B5678A" w:rsidP="00B5678A">
      <w:pPr>
        <w:pStyle w:val="Odsekzoznamu"/>
        <w:ind w:right="-2913"/>
        <w:rPr>
          <w:rFonts w:ascii="Times New Roman" w:hAnsi="Times New Roman"/>
          <w:snapToGrid w:val="0"/>
          <w:sz w:val="20"/>
          <w:szCs w:val="20"/>
        </w:rPr>
      </w:pPr>
      <w:r w:rsidRPr="00B5678A">
        <w:rPr>
          <w:rFonts w:ascii="Times New Roman" w:hAnsi="Times New Roman"/>
          <w:snapToGrid w:val="0"/>
          <w:sz w:val="20"/>
          <w:szCs w:val="20"/>
        </w:rPr>
        <w:t xml:space="preserve"> 085 01 Bardejov</w:t>
      </w:r>
    </w:p>
    <w:p w:rsidR="00B5678A" w:rsidRPr="00B5678A" w:rsidRDefault="00B5678A" w:rsidP="00B5678A">
      <w:pPr>
        <w:pStyle w:val="Odsekzoznamu"/>
        <w:numPr>
          <w:ilvl w:val="0"/>
          <w:numId w:val="1"/>
        </w:numPr>
        <w:ind w:right="-2913"/>
        <w:rPr>
          <w:rFonts w:ascii="Times New Roman" w:hAnsi="Times New Roman"/>
          <w:sz w:val="20"/>
          <w:szCs w:val="20"/>
        </w:rPr>
      </w:pPr>
      <w:r w:rsidRPr="00B5678A">
        <w:rPr>
          <w:rFonts w:ascii="Times New Roman" w:hAnsi="Times New Roman"/>
          <w:sz w:val="20"/>
          <w:szCs w:val="20"/>
        </w:rPr>
        <w:t xml:space="preserve">Východoslovenská vodárenská spoločnosť, </w:t>
      </w:r>
      <w:proofErr w:type="spellStart"/>
      <w:r w:rsidRPr="00B5678A">
        <w:rPr>
          <w:rFonts w:ascii="Times New Roman" w:hAnsi="Times New Roman"/>
          <w:sz w:val="20"/>
          <w:szCs w:val="20"/>
        </w:rPr>
        <w:t>a.s</w:t>
      </w:r>
      <w:proofErr w:type="spellEnd"/>
      <w:r w:rsidRPr="00B5678A">
        <w:rPr>
          <w:rFonts w:ascii="Times New Roman" w:hAnsi="Times New Roman"/>
          <w:sz w:val="20"/>
          <w:szCs w:val="20"/>
        </w:rPr>
        <w:t xml:space="preserve">., závod Bardejov, Duklianska 3, </w:t>
      </w:r>
    </w:p>
    <w:p w:rsidR="00B5678A" w:rsidRPr="00B5678A" w:rsidRDefault="00B5678A" w:rsidP="00B5678A">
      <w:pPr>
        <w:pStyle w:val="Odsekzoznamu"/>
        <w:ind w:right="-2913"/>
        <w:rPr>
          <w:rFonts w:ascii="Times New Roman" w:hAnsi="Times New Roman"/>
          <w:sz w:val="20"/>
          <w:szCs w:val="20"/>
        </w:rPr>
      </w:pPr>
      <w:r w:rsidRPr="00B5678A">
        <w:rPr>
          <w:rFonts w:ascii="Times New Roman" w:hAnsi="Times New Roman"/>
          <w:sz w:val="20"/>
          <w:szCs w:val="20"/>
        </w:rPr>
        <w:t>085 01 Bardejov</w:t>
      </w:r>
    </w:p>
    <w:p w:rsidR="00B5678A" w:rsidRPr="00B5678A" w:rsidRDefault="00B5678A" w:rsidP="00B5678A">
      <w:pPr>
        <w:pStyle w:val="Odsekzoznamu"/>
        <w:numPr>
          <w:ilvl w:val="0"/>
          <w:numId w:val="1"/>
        </w:numPr>
        <w:ind w:right="-2913"/>
        <w:rPr>
          <w:rFonts w:ascii="Times New Roman" w:hAnsi="Times New Roman"/>
          <w:sz w:val="20"/>
          <w:szCs w:val="20"/>
        </w:rPr>
      </w:pPr>
      <w:r w:rsidRPr="00B5678A">
        <w:rPr>
          <w:rFonts w:ascii="Times New Roman" w:hAnsi="Times New Roman"/>
          <w:sz w:val="20"/>
          <w:szCs w:val="20"/>
        </w:rPr>
        <w:t xml:space="preserve">Východoslovenská distribučná, </w:t>
      </w:r>
      <w:proofErr w:type="spellStart"/>
      <w:r w:rsidRPr="00B5678A">
        <w:rPr>
          <w:rFonts w:ascii="Times New Roman" w:hAnsi="Times New Roman"/>
          <w:sz w:val="20"/>
          <w:szCs w:val="20"/>
        </w:rPr>
        <w:t>a.s</w:t>
      </w:r>
      <w:proofErr w:type="spellEnd"/>
      <w:r w:rsidRPr="00B5678A">
        <w:rPr>
          <w:rFonts w:ascii="Times New Roman" w:hAnsi="Times New Roman"/>
          <w:sz w:val="20"/>
          <w:szCs w:val="20"/>
        </w:rPr>
        <w:t>., Mlynská 31, 042 91 Košice</w:t>
      </w:r>
    </w:p>
    <w:p w:rsidR="00B5678A" w:rsidRPr="00B5678A" w:rsidRDefault="00B5678A" w:rsidP="00B5678A">
      <w:pPr>
        <w:pStyle w:val="Odsekzoznamu"/>
        <w:numPr>
          <w:ilvl w:val="0"/>
          <w:numId w:val="1"/>
        </w:numPr>
        <w:ind w:right="-2913"/>
        <w:rPr>
          <w:rFonts w:ascii="Times New Roman" w:hAnsi="Times New Roman"/>
          <w:sz w:val="20"/>
          <w:szCs w:val="20"/>
        </w:rPr>
      </w:pPr>
      <w:r w:rsidRPr="00B5678A">
        <w:rPr>
          <w:rFonts w:ascii="Times New Roman" w:hAnsi="Times New Roman"/>
          <w:sz w:val="20"/>
          <w:szCs w:val="20"/>
        </w:rPr>
        <w:t xml:space="preserve">SPP – Distribúcia, </w:t>
      </w:r>
      <w:proofErr w:type="spellStart"/>
      <w:r w:rsidRPr="00B5678A">
        <w:rPr>
          <w:rFonts w:ascii="Times New Roman" w:hAnsi="Times New Roman"/>
          <w:sz w:val="20"/>
          <w:szCs w:val="20"/>
        </w:rPr>
        <w:t>a.s</w:t>
      </w:r>
      <w:proofErr w:type="spellEnd"/>
      <w:r w:rsidRPr="00B5678A">
        <w:rPr>
          <w:rFonts w:ascii="Times New Roman" w:hAnsi="Times New Roman"/>
          <w:sz w:val="20"/>
          <w:szCs w:val="20"/>
        </w:rPr>
        <w:t>., Mlynské nivy 44/b, 825 11 Bratislava</w:t>
      </w:r>
    </w:p>
    <w:p w:rsidR="00B5678A" w:rsidRPr="00B5678A" w:rsidRDefault="00B5678A" w:rsidP="00B5678A">
      <w:pPr>
        <w:pStyle w:val="Odsekzoznamu"/>
        <w:numPr>
          <w:ilvl w:val="0"/>
          <w:numId w:val="1"/>
        </w:numPr>
        <w:ind w:right="-428"/>
        <w:rPr>
          <w:rFonts w:ascii="Times New Roman" w:hAnsi="Times New Roman"/>
          <w:sz w:val="20"/>
          <w:szCs w:val="20"/>
        </w:rPr>
      </w:pPr>
      <w:r w:rsidRPr="00B5678A">
        <w:rPr>
          <w:rFonts w:ascii="Times New Roman" w:hAnsi="Times New Roman"/>
          <w:sz w:val="20"/>
          <w:szCs w:val="20"/>
        </w:rPr>
        <w:t xml:space="preserve">Okresné riaditeľstvo Hasičského a záchranného zboru v Bardejove, Štefánikova 685/1, </w:t>
      </w:r>
      <w:r w:rsidRPr="00B5678A">
        <w:rPr>
          <w:rFonts w:ascii="Times New Roman" w:hAnsi="Times New Roman"/>
          <w:sz w:val="20"/>
          <w:szCs w:val="20"/>
        </w:rPr>
        <w:br/>
        <w:t>085 01 Bardejov</w:t>
      </w:r>
    </w:p>
    <w:p w:rsidR="00B5678A" w:rsidRPr="00B5678A" w:rsidRDefault="00B5678A" w:rsidP="00B5678A">
      <w:pPr>
        <w:pStyle w:val="Odsekzoznamu"/>
        <w:numPr>
          <w:ilvl w:val="0"/>
          <w:numId w:val="1"/>
        </w:numPr>
        <w:ind w:right="-853"/>
        <w:rPr>
          <w:rFonts w:ascii="Times New Roman" w:hAnsi="Times New Roman"/>
          <w:sz w:val="20"/>
          <w:szCs w:val="20"/>
        </w:rPr>
      </w:pPr>
      <w:r w:rsidRPr="00B5678A">
        <w:rPr>
          <w:rFonts w:ascii="Times New Roman" w:hAnsi="Times New Roman"/>
          <w:sz w:val="20"/>
          <w:szCs w:val="20"/>
        </w:rPr>
        <w:t>Regionálny úrad verejného zdravotníctva so sídlom v Bardejove, Kuzmányho 18, P.O.BOX 67 085 67 Bardejov</w:t>
      </w:r>
    </w:p>
    <w:p w:rsidR="00B5678A" w:rsidRPr="00B5678A" w:rsidRDefault="00B5678A" w:rsidP="00B5678A">
      <w:pPr>
        <w:pStyle w:val="Odsekzoznamu"/>
        <w:numPr>
          <w:ilvl w:val="0"/>
          <w:numId w:val="1"/>
        </w:numPr>
        <w:ind w:right="-853"/>
        <w:rPr>
          <w:rFonts w:ascii="Times New Roman" w:hAnsi="Times New Roman"/>
          <w:sz w:val="20"/>
          <w:szCs w:val="20"/>
        </w:rPr>
      </w:pPr>
      <w:r w:rsidRPr="00B5678A">
        <w:rPr>
          <w:rFonts w:ascii="Times New Roman" w:hAnsi="Times New Roman"/>
          <w:sz w:val="20"/>
          <w:szCs w:val="20"/>
        </w:rPr>
        <w:t xml:space="preserve">Slovenský vodohospodársky podnik, </w:t>
      </w:r>
      <w:proofErr w:type="spellStart"/>
      <w:r w:rsidRPr="00B5678A">
        <w:rPr>
          <w:rFonts w:ascii="Times New Roman" w:hAnsi="Times New Roman"/>
          <w:sz w:val="20"/>
          <w:szCs w:val="20"/>
        </w:rPr>
        <w:t>š.p</w:t>
      </w:r>
      <w:proofErr w:type="spellEnd"/>
      <w:r w:rsidRPr="00B5678A">
        <w:rPr>
          <w:rFonts w:ascii="Times New Roman" w:hAnsi="Times New Roman"/>
          <w:sz w:val="20"/>
          <w:szCs w:val="20"/>
        </w:rPr>
        <w:t xml:space="preserve">., Odštepný závod Košice, Správa povodia Bodrogu, </w:t>
      </w:r>
      <w:proofErr w:type="spellStart"/>
      <w:r w:rsidRPr="00B5678A">
        <w:rPr>
          <w:rFonts w:ascii="Times New Roman" w:hAnsi="Times New Roman"/>
          <w:sz w:val="20"/>
          <w:szCs w:val="20"/>
        </w:rPr>
        <w:t>M.R.Štefánika</w:t>
      </w:r>
      <w:proofErr w:type="spellEnd"/>
      <w:r w:rsidRPr="00B5678A">
        <w:rPr>
          <w:rFonts w:ascii="Times New Roman" w:hAnsi="Times New Roman"/>
          <w:sz w:val="20"/>
          <w:szCs w:val="20"/>
        </w:rPr>
        <w:t xml:space="preserve"> 25, 075 01 Trebišov</w:t>
      </w:r>
    </w:p>
    <w:p w:rsidR="00B5678A" w:rsidRPr="00B5678A" w:rsidRDefault="00B5678A" w:rsidP="00B5678A">
      <w:pPr>
        <w:ind w:left="360" w:right="-853"/>
        <w:rPr>
          <w:rFonts w:ascii="Times New Roman" w:hAnsi="Times New Roman"/>
          <w:sz w:val="20"/>
          <w:szCs w:val="20"/>
        </w:rPr>
      </w:pPr>
      <w:r w:rsidRPr="00B5678A">
        <w:rPr>
          <w:rFonts w:ascii="Times New Roman" w:hAnsi="Times New Roman"/>
          <w:sz w:val="20"/>
          <w:szCs w:val="20"/>
        </w:rPr>
        <w:t>1x spis</w:t>
      </w:r>
    </w:p>
    <w:p w:rsidR="00B5678A" w:rsidRPr="00B5678A" w:rsidRDefault="00B5678A" w:rsidP="00B5678A">
      <w:pPr>
        <w:ind w:right="-853"/>
        <w:rPr>
          <w:rFonts w:ascii="Times New Roman" w:hAnsi="Times New Roman"/>
          <w:sz w:val="20"/>
          <w:szCs w:val="20"/>
        </w:rPr>
      </w:pPr>
      <w:r w:rsidRPr="00B5678A">
        <w:rPr>
          <w:rFonts w:ascii="Times New Roman" w:hAnsi="Times New Roman"/>
          <w:sz w:val="20"/>
          <w:szCs w:val="20"/>
        </w:rPr>
        <w:t>Ostatní účastníci sa upovedomujú formou verejnej vyhlášky.</w:t>
      </w:r>
    </w:p>
    <w:p w:rsidR="00B5678A" w:rsidRPr="00B94B84" w:rsidRDefault="00B5678A" w:rsidP="00B5678A">
      <w:pPr>
        <w:spacing w:before="120"/>
        <w:rPr>
          <w:rFonts w:ascii="Times New Roman" w:hAnsi="Times New Roman" w:cs="Times New Roman"/>
          <w:bCs/>
          <w:snapToGrid w:val="0"/>
          <w:sz w:val="20"/>
          <w:szCs w:val="20"/>
        </w:rPr>
      </w:pPr>
      <w:r w:rsidRPr="00B94B84">
        <w:rPr>
          <w:rFonts w:ascii="Times New Roman" w:hAnsi="Times New Roman" w:cs="Times New Roman"/>
          <w:bCs/>
          <w:snapToGrid w:val="0"/>
          <w:sz w:val="20"/>
          <w:szCs w:val="20"/>
        </w:rPr>
        <w:lastRenderedPageBreak/>
        <w:t xml:space="preserve">vyvesené dňa :                                                    </w:t>
      </w:r>
      <w:r w:rsidRPr="00B94B84">
        <w:rPr>
          <w:rFonts w:ascii="Times New Roman" w:hAnsi="Times New Roman" w:cs="Times New Roman"/>
          <w:bCs/>
          <w:snapToGrid w:val="0"/>
          <w:sz w:val="20"/>
          <w:szCs w:val="20"/>
        </w:rPr>
        <w:tab/>
      </w:r>
      <w:r w:rsidRPr="00B94B84">
        <w:rPr>
          <w:rFonts w:ascii="Times New Roman" w:hAnsi="Times New Roman" w:cs="Times New Roman"/>
          <w:bCs/>
          <w:snapToGrid w:val="0"/>
          <w:sz w:val="20"/>
          <w:szCs w:val="20"/>
        </w:rPr>
        <w:tab/>
        <w:t>sňaté dňa :</w:t>
      </w:r>
    </w:p>
    <w:p w:rsidR="00B5678A" w:rsidRDefault="00B5678A" w:rsidP="00B5678A">
      <w:pPr>
        <w:spacing w:before="120"/>
        <w:rPr>
          <w:rFonts w:ascii="Times New Roman" w:hAnsi="Times New Roman" w:cs="Times New Roman"/>
          <w:bCs/>
          <w:snapToGrid w:val="0"/>
          <w:sz w:val="20"/>
          <w:szCs w:val="20"/>
        </w:rPr>
      </w:pPr>
      <w:r w:rsidRPr="00B94B84">
        <w:rPr>
          <w:rFonts w:ascii="Times New Roman" w:hAnsi="Times New Roman" w:cs="Times New Roman"/>
          <w:bCs/>
          <w:snapToGrid w:val="0"/>
          <w:sz w:val="20"/>
          <w:szCs w:val="20"/>
        </w:rPr>
        <w:t xml:space="preserve">pečiatka a podpis                                              </w:t>
      </w:r>
      <w:r w:rsidRPr="00B94B84">
        <w:rPr>
          <w:rFonts w:ascii="Times New Roman" w:hAnsi="Times New Roman" w:cs="Times New Roman"/>
          <w:bCs/>
          <w:snapToGrid w:val="0"/>
          <w:sz w:val="20"/>
          <w:szCs w:val="20"/>
        </w:rPr>
        <w:tab/>
        <w:t xml:space="preserve"> </w:t>
      </w:r>
      <w:r w:rsidRPr="00B94B84">
        <w:rPr>
          <w:rFonts w:ascii="Times New Roman" w:hAnsi="Times New Roman" w:cs="Times New Roman"/>
          <w:bCs/>
          <w:snapToGrid w:val="0"/>
          <w:sz w:val="20"/>
          <w:szCs w:val="20"/>
        </w:rPr>
        <w:tab/>
        <w:t>pečiatka a podpis</w:t>
      </w:r>
    </w:p>
    <w:p w:rsidR="00B5678A" w:rsidRDefault="00B5678A" w:rsidP="00B5678A">
      <w:pPr>
        <w:spacing w:before="120"/>
        <w:jc w:val="both"/>
        <w:rPr>
          <w:rFonts w:ascii="Times New Roman" w:hAnsi="Times New Roman" w:cs="Times New Roman"/>
          <w:bCs/>
          <w:snapToGrid w:val="0"/>
          <w:sz w:val="20"/>
          <w:szCs w:val="20"/>
        </w:rPr>
      </w:pPr>
    </w:p>
    <w:p w:rsidR="00B5678A" w:rsidRDefault="00B5678A" w:rsidP="00B5678A">
      <w:pPr>
        <w:spacing w:before="120"/>
        <w:jc w:val="both"/>
        <w:rPr>
          <w:rFonts w:ascii="Times New Roman" w:hAnsi="Times New Roman" w:cs="Times New Roman"/>
          <w:bCs/>
          <w:snapToGrid w:val="0"/>
          <w:sz w:val="20"/>
          <w:szCs w:val="20"/>
        </w:rPr>
      </w:pPr>
    </w:p>
    <w:p w:rsidR="00B5678A" w:rsidRDefault="00B5678A" w:rsidP="00B5678A">
      <w:pPr>
        <w:spacing w:before="120"/>
        <w:jc w:val="both"/>
        <w:rPr>
          <w:rFonts w:ascii="Times New Roman" w:hAnsi="Times New Roman" w:cs="Times New Roman"/>
          <w:bCs/>
          <w:snapToGrid w:val="0"/>
          <w:sz w:val="20"/>
          <w:szCs w:val="20"/>
        </w:rPr>
      </w:pPr>
      <w:r>
        <w:rPr>
          <w:rFonts w:ascii="Times New Roman" w:hAnsi="Times New Roman" w:cs="Times New Roman"/>
          <w:bCs/>
          <w:snapToGrid w:val="0"/>
          <w:sz w:val="20"/>
          <w:szCs w:val="20"/>
        </w:rPr>
        <w:tab/>
      </w:r>
    </w:p>
    <w:p w:rsidR="00B5678A" w:rsidRPr="00552625" w:rsidRDefault="00B5678A" w:rsidP="00B5678A">
      <w:pPr>
        <w:spacing w:before="120"/>
        <w:ind w:firstLine="708"/>
        <w:jc w:val="both"/>
        <w:rPr>
          <w:rFonts w:ascii="Times New Roman" w:hAnsi="Times New Roman" w:cs="Times New Roman"/>
          <w:bCs/>
          <w:snapToGrid w:val="0"/>
          <w:sz w:val="20"/>
          <w:szCs w:val="20"/>
        </w:rPr>
      </w:pPr>
      <w:r w:rsidRPr="00B94B84">
        <w:rPr>
          <w:rFonts w:ascii="Times New Roman" w:hAnsi="Times New Roman" w:cs="Times New Roman"/>
          <w:bCs/>
          <w:snapToGrid w:val="0"/>
          <w:sz w:val="20"/>
          <w:szCs w:val="20"/>
        </w:rPr>
        <w:t xml:space="preserve">Toto </w:t>
      </w:r>
      <w:r>
        <w:rPr>
          <w:rFonts w:ascii="Times New Roman" w:hAnsi="Times New Roman" w:cs="Times New Roman"/>
          <w:bCs/>
          <w:snapToGrid w:val="0"/>
          <w:sz w:val="20"/>
          <w:szCs w:val="20"/>
        </w:rPr>
        <w:t xml:space="preserve">rozhodnutie </w:t>
      </w:r>
      <w:bookmarkStart w:id="0" w:name="_GoBack"/>
      <w:bookmarkEnd w:id="0"/>
      <w:r w:rsidRPr="00B94B84">
        <w:rPr>
          <w:rFonts w:ascii="Times New Roman" w:hAnsi="Times New Roman" w:cs="Times New Roman"/>
          <w:bCs/>
          <w:snapToGrid w:val="0"/>
          <w:sz w:val="20"/>
          <w:szCs w:val="20"/>
        </w:rPr>
        <w:t xml:space="preserve">v súlade s § 26 zákona  č. 71/1967 o správnom konaní sa doručuje formou verejnej vyhlášky a musí byť vyvesené </w:t>
      </w:r>
      <w:r w:rsidRPr="00B94B84">
        <w:rPr>
          <w:rFonts w:ascii="Times New Roman" w:hAnsi="Times New Roman" w:cs="Times New Roman"/>
          <w:bCs/>
          <w:snapToGrid w:val="0"/>
          <w:sz w:val="20"/>
          <w:szCs w:val="20"/>
          <w:lang w:bidi="hi-IN"/>
        </w:rPr>
        <w:t xml:space="preserve">po dobu 15 dní na verejnej úradnej tabuli obce </w:t>
      </w:r>
      <w:r>
        <w:rPr>
          <w:rFonts w:ascii="Times New Roman" w:hAnsi="Times New Roman" w:cs="Times New Roman"/>
          <w:bCs/>
          <w:snapToGrid w:val="0"/>
          <w:sz w:val="20"/>
          <w:szCs w:val="20"/>
          <w:lang w:bidi="hi-IN"/>
        </w:rPr>
        <w:t xml:space="preserve">Richvald a obce Lukov </w:t>
      </w:r>
      <w:r w:rsidRPr="00B94B84">
        <w:rPr>
          <w:rFonts w:ascii="Times New Roman" w:hAnsi="Times New Roman" w:cs="Times New Roman"/>
          <w:bCs/>
          <w:snapToGrid w:val="0"/>
          <w:sz w:val="20"/>
          <w:szCs w:val="20"/>
          <w:lang w:bidi="hi-IN"/>
        </w:rPr>
        <w:t xml:space="preserve">a súčasne zverejnené iným spôsobom v mieste </w:t>
      </w:r>
      <w:r w:rsidRPr="00B94B84">
        <w:rPr>
          <w:rFonts w:ascii="Times New Roman" w:hAnsi="Times New Roman" w:cs="Times New Roman"/>
          <w:bCs/>
          <w:snapToGrid w:val="0"/>
          <w:sz w:val="20"/>
          <w:szCs w:val="20"/>
        </w:rPr>
        <w:t xml:space="preserve"> obvyklom.</w:t>
      </w:r>
    </w:p>
    <w:p w:rsidR="00B5678A" w:rsidRDefault="00B5678A" w:rsidP="00B5678A">
      <w:pPr>
        <w:jc w:val="both"/>
        <w:rPr>
          <w:rFonts w:ascii="Times New Roman" w:hAnsi="Times New Roman" w:cs="Times New Roman"/>
          <w:bCs/>
          <w:i/>
          <w:snapToGrid w:val="0"/>
          <w:sz w:val="20"/>
          <w:szCs w:val="20"/>
        </w:rPr>
      </w:pPr>
      <w:r>
        <w:rPr>
          <w:rFonts w:ascii="Times New Roman" w:hAnsi="Times New Roman" w:cs="Times New Roman"/>
          <w:sz w:val="20"/>
          <w:szCs w:val="20"/>
        </w:rPr>
        <w:tab/>
      </w:r>
      <w:r w:rsidRPr="00970EB3">
        <w:rPr>
          <w:rFonts w:ascii="Times New Roman" w:hAnsi="Times New Roman" w:cs="Times New Roman"/>
          <w:sz w:val="20"/>
          <w:szCs w:val="20"/>
        </w:rPr>
        <w:t xml:space="preserve">Podľa </w:t>
      </w:r>
      <w:r>
        <w:rPr>
          <w:rFonts w:ascii="Times New Roman" w:hAnsi="Times New Roman" w:cs="Times New Roman"/>
          <w:sz w:val="24"/>
          <w:szCs w:val="24"/>
        </w:rPr>
        <w:t xml:space="preserve">§ </w:t>
      </w:r>
      <w:r w:rsidRPr="00B94B84">
        <w:rPr>
          <w:rFonts w:ascii="Times New Roman" w:hAnsi="Times New Roman" w:cs="Times New Roman"/>
          <w:bCs/>
          <w:snapToGrid w:val="0"/>
          <w:sz w:val="20"/>
          <w:szCs w:val="20"/>
        </w:rPr>
        <w:t xml:space="preserve">26 </w:t>
      </w:r>
      <w:r>
        <w:rPr>
          <w:rFonts w:ascii="Times New Roman" w:hAnsi="Times New Roman" w:cs="Times New Roman"/>
          <w:bCs/>
          <w:snapToGrid w:val="0"/>
          <w:sz w:val="20"/>
          <w:szCs w:val="20"/>
        </w:rPr>
        <w:t xml:space="preserve">ods. 1) </w:t>
      </w:r>
      <w:r w:rsidRPr="00B94B84">
        <w:rPr>
          <w:rFonts w:ascii="Times New Roman" w:hAnsi="Times New Roman" w:cs="Times New Roman"/>
          <w:bCs/>
          <w:snapToGrid w:val="0"/>
          <w:sz w:val="20"/>
          <w:szCs w:val="20"/>
        </w:rPr>
        <w:t>zákona  č. 71/1967 o správnom konaní</w:t>
      </w:r>
      <w:r>
        <w:rPr>
          <w:rFonts w:ascii="Times New Roman" w:hAnsi="Times New Roman" w:cs="Times New Roman"/>
          <w:bCs/>
          <w:snapToGrid w:val="0"/>
          <w:sz w:val="20"/>
          <w:szCs w:val="20"/>
        </w:rPr>
        <w:t xml:space="preserve"> cit.: </w:t>
      </w:r>
      <w:r w:rsidRPr="00970EB3">
        <w:rPr>
          <w:rFonts w:ascii="Times New Roman" w:hAnsi="Times New Roman" w:cs="Times New Roman"/>
          <w:bCs/>
          <w:i/>
          <w:snapToGrid w:val="0"/>
          <w:sz w:val="20"/>
          <w:szCs w:val="20"/>
        </w:rPr>
        <w:t>"Doručenie verejnou vyhláškou použije správny orgán v prípade, keď účastníci konania alebo ich pobyt nie sú mu známi, aleb</w:t>
      </w:r>
      <w:r>
        <w:rPr>
          <w:rFonts w:ascii="Times New Roman" w:hAnsi="Times New Roman" w:cs="Times New Roman"/>
          <w:bCs/>
          <w:i/>
          <w:snapToGrid w:val="0"/>
          <w:sz w:val="20"/>
          <w:szCs w:val="20"/>
        </w:rPr>
        <w:t xml:space="preserve">o pokiaľ to ustanovuje osobitný </w:t>
      </w:r>
      <w:r w:rsidRPr="00970EB3">
        <w:rPr>
          <w:rFonts w:ascii="Times New Roman" w:hAnsi="Times New Roman" w:cs="Times New Roman"/>
          <w:bCs/>
          <w:i/>
          <w:snapToGrid w:val="0"/>
          <w:sz w:val="20"/>
          <w:szCs w:val="20"/>
        </w:rPr>
        <w:t>zákon."</w:t>
      </w:r>
    </w:p>
    <w:p w:rsidR="00B5678A" w:rsidRPr="00B33FEC" w:rsidRDefault="00B5678A" w:rsidP="00B5678A">
      <w:pPr>
        <w:jc w:val="both"/>
        <w:rPr>
          <w:rFonts w:ascii="Times New Roman" w:hAnsi="Times New Roman" w:cs="Times New Roman"/>
          <w:sz w:val="24"/>
          <w:szCs w:val="24"/>
        </w:rPr>
      </w:pPr>
      <w:r>
        <w:rPr>
          <w:rFonts w:ascii="Times New Roman" w:hAnsi="Times New Roman" w:cs="Times New Roman"/>
          <w:sz w:val="20"/>
          <w:szCs w:val="20"/>
        </w:rPr>
        <w:tab/>
      </w:r>
      <w:r w:rsidRPr="00970EB3">
        <w:rPr>
          <w:rFonts w:ascii="Times New Roman" w:hAnsi="Times New Roman" w:cs="Times New Roman"/>
          <w:sz w:val="20"/>
          <w:szCs w:val="20"/>
        </w:rPr>
        <w:t xml:space="preserve">Podľa § 26 ods. 1) zákona  č. 71/1967 o správnom konaní cit.: </w:t>
      </w:r>
      <w:r w:rsidRPr="00970EB3">
        <w:rPr>
          <w:rFonts w:ascii="Times New Roman" w:hAnsi="Times New Roman" w:cs="Times New Roman"/>
          <w:i/>
          <w:sz w:val="20"/>
          <w:szCs w:val="20"/>
        </w:rPr>
        <w:t>"Doručenie verejnou vyhláškou sa vykoná tak, že sa písomnosť vyvesí po dobu 15 dní na úradnej tabuli správneho orgánu. Posledný deň tejto lehoty je dňom doručenia. Správny orgán zverejňuje písomnosť súčasne na svojom webovom sídle, ak ho má zriadené a ak je to vhodné aj iným spôsobom v mieste obvyklým, najmä v miestnej tlači, rozhlase alebo na dočasnej úradnej tabuli správneho orgánu na mieste, ktorého sa konanie týka."</w:t>
      </w:r>
    </w:p>
    <w:p w:rsidR="00B5678A" w:rsidRDefault="00B5678A" w:rsidP="00B5678A">
      <w:pPr>
        <w:spacing w:before="120"/>
        <w:rPr>
          <w:rFonts w:ascii="Times New Roman" w:hAnsi="Times New Roman" w:cs="Times New Roman"/>
          <w:bCs/>
          <w:snapToGrid w:val="0"/>
          <w:sz w:val="24"/>
          <w:szCs w:val="24"/>
        </w:rPr>
      </w:pPr>
    </w:p>
    <w:p w:rsidR="00B5678A" w:rsidRPr="00557D1B" w:rsidRDefault="00B5678A" w:rsidP="00B5678A">
      <w:pPr>
        <w:rPr>
          <w:rFonts w:ascii="Times New Roman" w:hAnsi="Times New Roman" w:cs="Times New Roman"/>
          <w:sz w:val="24"/>
          <w:szCs w:val="24"/>
        </w:rPr>
      </w:pPr>
    </w:p>
    <w:p w:rsidR="00B5678A" w:rsidRPr="00557D1B" w:rsidRDefault="00B5678A" w:rsidP="00B5678A">
      <w:pPr>
        <w:tabs>
          <w:tab w:val="left" w:pos="5535"/>
        </w:tabs>
        <w:rPr>
          <w:rFonts w:ascii="Times New Roman" w:hAnsi="Times New Roman" w:cs="Times New Roman"/>
          <w:sz w:val="24"/>
          <w:szCs w:val="24"/>
        </w:rPr>
      </w:pPr>
      <w:r>
        <w:rPr>
          <w:rFonts w:ascii="Times New Roman" w:hAnsi="Times New Roman" w:cs="Times New Roman"/>
          <w:sz w:val="24"/>
          <w:szCs w:val="24"/>
        </w:rPr>
        <w:tab/>
      </w:r>
    </w:p>
    <w:p w:rsidR="008A4241" w:rsidRPr="00E230EC" w:rsidRDefault="008A4241" w:rsidP="00B5678A">
      <w:pPr>
        <w:spacing w:after="0"/>
        <w:ind w:left="6372" w:firstLine="708"/>
        <w:rPr>
          <w:rFonts w:ascii="Times New Roman" w:hAnsi="Times New Roman"/>
          <w:bCs/>
          <w:snapToGrid w:val="0"/>
          <w:sz w:val="20"/>
          <w:szCs w:val="20"/>
        </w:rPr>
      </w:pPr>
    </w:p>
    <w:sectPr w:rsidR="008A4241" w:rsidRPr="00E230EC" w:rsidSect="002417F9">
      <w:headerReference w:type="default" r:id="rId8"/>
      <w:footerReference w:type="default" r:id="rId9"/>
      <w:pgSz w:w="11906" w:h="16838"/>
      <w:pgMar w:top="737" w:right="907" w:bottom="737" w:left="907"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4C1" w:rsidRDefault="009744C1" w:rsidP="008A4241">
      <w:pPr>
        <w:spacing w:after="0" w:line="240" w:lineRule="auto"/>
      </w:pPr>
      <w:r>
        <w:separator/>
      </w:r>
    </w:p>
  </w:endnote>
  <w:endnote w:type="continuationSeparator" w:id="0">
    <w:p w:rsidR="009744C1" w:rsidRDefault="009744C1" w:rsidP="008A4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CF0" w:rsidRPr="005B7341" w:rsidRDefault="00886CF0" w:rsidP="00AE131E">
    <w:pPr>
      <w:spacing w:before="120"/>
      <w:jc w:val="center"/>
      <w:rPr>
        <w:rFonts w:ascii="Times New Roman" w:hAnsi="Times New Roman" w:cs="Times New Roman"/>
        <w:snapToGrid w:val="0"/>
        <w:sz w:val="20"/>
        <w:szCs w:val="20"/>
      </w:rPr>
    </w:pPr>
    <w:r>
      <w:rPr>
        <w:rFonts w:ascii="Times New Roman" w:hAnsi="Times New Roman" w:cs="Times New Roman"/>
        <w:snapToGrid w:val="0"/>
        <w:sz w:val="20"/>
        <w:szCs w:val="20"/>
      </w:rPr>
      <w:t xml:space="preserve">Vybavuje: Ing. </w:t>
    </w:r>
    <w:proofErr w:type="spellStart"/>
    <w:r>
      <w:rPr>
        <w:rFonts w:ascii="Times New Roman" w:hAnsi="Times New Roman" w:cs="Times New Roman"/>
        <w:snapToGrid w:val="0"/>
        <w:sz w:val="20"/>
        <w:szCs w:val="20"/>
      </w:rPr>
      <w:t>Čorba</w:t>
    </w:r>
    <w:proofErr w:type="spellEnd"/>
    <w:r>
      <w:rPr>
        <w:rFonts w:ascii="Times New Roman" w:hAnsi="Times New Roman" w:cs="Times New Roman"/>
        <w:snapToGrid w:val="0"/>
        <w:sz w:val="20"/>
        <w:szCs w:val="20"/>
      </w:rPr>
      <w:t xml:space="preserve">     </w:t>
    </w:r>
    <w:r>
      <w:rPr>
        <w:rFonts w:ascii="Times New Roman" w:hAnsi="Times New Roman" w:cs="Times New Roman"/>
        <w:noProof/>
        <w:sz w:val="20"/>
        <w:szCs w:val="20"/>
      </w:rPr>
      <w:drawing>
        <wp:inline distT="0" distB="0" distL="0" distR="0">
          <wp:extent cx="65474" cy="130214"/>
          <wp:effectExtent l="19050" t="0" r="0" b="0"/>
          <wp:docPr id="1" name="Obrázok 0" descr="mobile-phone-icon-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e-phone-icon-hi.png"/>
                  <pic:cNvPicPr/>
                </pic:nvPicPr>
                <pic:blipFill>
                  <a:blip r:embed="rId1"/>
                  <a:stretch>
                    <a:fillRect/>
                  </a:stretch>
                </pic:blipFill>
                <pic:spPr>
                  <a:xfrm flipH="1">
                    <a:off x="0" y="0"/>
                    <a:ext cx="65727" cy="130717"/>
                  </a:xfrm>
                  <a:prstGeom prst="rect">
                    <a:avLst/>
                  </a:prstGeom>
                </pic:spPr>
              </pic:pic>
            </a:graphicData>
          </a:graphic>
        </wp:inline>
      </w:drawing>
    </w:r>
    <w:r>
      <w:rPr>
        <w:rFonts w:ascii="Times New Roman" w:hAnsi="Times New Roman" w:cs="Times New Roman"/>
        <w:snapToGrid w:val="0"/>
        <w:sz w:val="20"/>
        <w:szCs w:val="20"/>
      </w:rPr>
      <w:t xml:space="preserve"> 0911 249 674     </w:t>
    </w:r>
    <w:r w:rsidRPr="00490DA5">
      <w:rPr>
        <w:rFonts w:ascii="Times New Roman" w:hAnsi="Times New Roman" w:cs="Times New Roman"/>
        <w:noProof/>
        <w:snapToGrid w:val="0"/>
        <w:sz w:val="20"/>
        <w:szCs w:val="20"/>
      </w:rPr>
      <w:drawing>
        <wp:inline distT="0" distB="0" distL="0" distR="0">
          <wp:extent cx="139700" cy="102235"/>
          <wp:effectExtent l="19050" t="0" r="0" b="0"/>
          <wp:docPr id="8" name="Obrázok 3" descr="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jpg"/>
                  <pic:cNvPicPr/>
                </pic:nvPicPr>
                <pic:blipFill>
                  <a:blip r:embed="rId2"/>
                  <a:srcRect t="13871" b="12903"/>
                  <a:stretch>
                    <a:fillRect/>
                  </a:stretch>
                </pic:blipFill>
                <pic:spPr>
                  <a:xfrm>
                    <a:off x="0" y="0"/>
                    <a:ext cx="139700" cy="102235"/>
                  </a:xfrm>
                  <a:prstGeom prst="rect">
                    <a:avLst/>
                  </a:prstGeom>
                </pic:spPr>
              </pic:pic>
            </a:graphicData>
          </a:graphic>
        </wp:inline>
      </w:drawing>
    </w:r>
    <w:r>
      <w:rPr>
        <w:rFonts w:ascii="Times New Roman" w:hAnsi="Times New Roman" w:cs="Times New Roman"/>
        <w:snapToGrid w:val="0"/>
        <w:sz w:val="20"/>
        <w:szCs w:val="20"/>
      </w:rPr>
      <w:t xml:space="preserve">   </w:t>
    </w:r>
    <w:r w:rsidR="00AE131E">
      <w:rPr>
        <w:rFonts w:ascii="Times New Roman" w:hAnsi="Times New Roman" w:cs="Times New Roman"/>
        <w:snapToGrid w:val="0"/>
        <w:sz w:val="20"/>
        <w:szCs w:val="20"/>
      </w:rPr>
      <w:t>jancorba.suo@gmail.com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4C1" w:rsidRDefault="009744C1" w:rsidP="008A4241">
      <w:pPr>
        <w:spacing w:after="0" w:line="240" w:lineRule="auto"/>
      </w:pPr>
      <w:r>
        <w:separator/>
      </w:r>
    </w:p>
  </w:footnote>
  <w:footnote w:type="continuationSeparator" w:id="0">
    <w:p w:rsidR="009744C1" w:rsidRDefault="009744C1" w:rsidP="008A4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908419710"/>
      <w:docPartObj>
        <w:docPartGallery w:val="Page Numbers (Top of Page)"/>
        <w:docPartUnique/>
      </w:docPartObj>
    </w:sdtPr>
    <w:sdtEndPr>
      <w:rPr>
        <w:sz w:val="22"/>
        <w:szCs w:val="22"/>
      </w:rPr>
    </w:sdtEndPr>
    <w:sdtContent>
      <w:p w:rsidR="00886CF0" w:rsidRDefault="009744C1">
        <w:pPr>
          <w:pStyle w:val="Hlavika"/>
          <w:jc w:val="right"/>
        </w:pPr>
        <w:r>
          <w:rPr>
            <w:noProof/>
            <w:sz w:val="20"/>
            <w:szCs w:val="20"/>
            <w:lang w:eastAsia="en-US"/>
          </w:rPr>
          <w:pict>
            <v:shapetype id="_x0000_t202" coordsize="21600,21600" o:spt="202" path="m,l,21600r21600,l21600,xe">
              <v:stroke joinstyle="miter"/>
              <v:path gradientshapeok="t" o:connecttype="rect"/>
            </v:shapetype>
            <v:shape id="_x0000_s2049" type="#_x0000_t202" style="position:absolute;left:0;text-align:left;margin-left:-14.2pt;margin-top:-4.65pt;width:180.35pt;height:24.8pt;z-index:251660288;mso-position-horizontal-relative:text;mso-position-vertical-relative:text;mso-width-relative:margin;mso-height-relative:margin" stroked="f">
              <v:textbox style="mso-next-textbox:#_x0000_s2049">
                <w:txbxContent>
                  <w:p w:rsidR="00886CF0" w:rsidRPr="004D204F" w:rsidRDefault="00886CF0">
                    <w:pPr>
                      <w:rPr>
                        <w:rFonts w:ascii="Times New Roman" w:hAnsi="Times New Roman" w:cs="Times New Roman"/>
                        <w:sz w:val="20"/>
                        <w:szCs w:val="20"/>
                      </w:rPr>
                    </w:pPr>
                    <w:r>
                      <w:rPr>
                        <w:rFonts w:ascii="Times New Roman" w:hAnsi="Times New Roman" w:cs="Times New Roman"/>
                        <w:sz w:val="20"/>
                        <w:szCs w:val="20"/>
                      </w:rPr>
                      <w:t xml:space="preserve">Číslo spisu: </w:t>
                    </w:r>
                    <w:r w:rsidR="00AE131E">
                      <w:rPr>
                        <w:rFonts w:ascii="Times New Roman" w:hAnsi="Times New Roman" w:cs="Times New Roman"/>
                        <w:sz w:val="20"/>
                        <w:szCs w:val="20"/>
                      </w:rPr>
                      <w:t>308/2020</w:t>
                    </w:r>
                    <w:r w:rsidR="00AE131E" w:rsidRPr="004D204F">
                      <w:rPr>
                        <w:rFonts w:ascii="Times New Roman" w:hAnsi="Times New Roman" w:cs="Times New Roman"/>
                        <w:sz w:val="20"/>
                        <w:szCs w:val="20"/>
                      </w:rPr>
                      <w:t>/</w:t>
                    </w:r>
                    <w:r w:rsidR="00AE131E">
                      <w:rPr>
                        <w:rFonts w:ascii="Times New Roman" w:hAnsi="Times New Roman" w:cs="Times New Roman"/>
                        <w:sz w:val="20"/>
                        <w:szCs w:val="20"/>
                      </w:rPr>
                      <w:t>358/Čo84</w:t>
                    </w:r>
                    <w:r w:rsidR="00AE131E">
                      <w:rPr>
                        <w:rFonts w:ascii="Times New Roman" w:hAnsi="Times New Roman" w:cs="Times New Roman"/>
                        <w:sz w:val="20"/>
                        <w:szCs w:val="20"/>
                      </w:rPr>
                      <w:t>-02</w:t>
                    </w:r>
                  </w:p>
                </w:txbxContent>
              </v:textbox>
            </v:shape>
          </w:pict>
        </w:r>
        <w:r w:rsidR="00886CF0" w:rsidRPr="004D204F">
          <w:rPr>
            <w:rFonts w:ascii="Times New Roman" w:hAnsi="Times New Roman" w:cs="Times New Roman"/>
            <w:sz w:val="20"/>
            <w:szCs w:val="20"/>
          </w:rPr>
          <w:t xml:space="preserve">Strana </w:t>
        </w:r>
        <w:r w:rsidR="00E93E61" w:rsidRPr="004D204F">
          <w:rPr>
            <w:rFonts w:ascii="Times New Roman" w:hAnsi="Times New Roman" w:cs="Times New Roman"/>
            <w:sz w:val="20"/>
            <w:szCs w:val="20"/>
          </w:rPr>
          <w:fldChar w:fldCharType="begin"/>
        </w:r>
        <w:r w:rsidR="00886CF0" w:rsidRPr="004D204F">
          <w:rPr>
            <w:rFonts w:ascii="Times New Roman" w:hAnsi="Times New Roman" w:cs="Times New Roman"/>
            <w:sz w:val="20"/>
            <w:szCs w:val="20"/>
          </w:rPr>
          <w:instrText>PAGE</w:instrText>
        </w:r>
        <w:r w:rsidR="00E93E61" w:rsidRPr="004D204F">
          <w:rPr>
            <w:rFonts w:ascii="Times New Roman" w:hAnsi="Times New Roman" w:cs="Times New Roman"/>
            <w:sz w:val="20"/>
            <w:szCs w:val="20"/>
          </w:rPr>
          <w:fldChar w:fldCharType="separate"/>
        </w:r>
        <w:r w:rsidR="00E22A91">
          <w:rPr>
            <w:rFonts w:ascii="Times New Roman" w:hAnsi="Times New Roman" w:cs="Times New Roman"/>
            <w:noProof/>
            <w:sz w:val="20"/>
            <w:szCs w:val="20"/>
          </w:rPr>
          <w:t>7</w:t>
        </w:r>
        <w:r w:rsidR="00E93E61" w:rsidRPr="004D204F">
          <w:rPr>
            <w:rFonts w:ascii="Times New Roman" w:hAnsi="Times New Roman" w:cs="Times New Roman"/>
            <w:sz w:val="20"/>
            <w:szCs w:val="20"/>
          </w:rPr>
          <w:fldChar w:fldCharType="end"/>
        </w:r>
        <w:r w:rsidR="00886CF0" w:rsidRPr="004D204F">
          <w:rPr>
            <w:rFonts w:ascii="Times New Roman" w:hAnsi="Times New Roman" w:cs="Times New Roman"/>
            <w:sz w:val="20"/>
            <w:szCs w:val="20"/>
          </w:rPr>
          <w:t xml:space="preserve"> z </w:t>
        </w:r>
        <w:r w:rsidR="00E93E61" w:rsidRPr="004D204F">
          <w:rPr>
            <w:rFonts w:ascii="Times New Roman" w:hAnsi="Times New Roman" w:cs="Times New Roman"/>
            <w:sz w:val="20"/>
            <w:szCs w:val="20"/>
          </w:rPr>
          <w:fldChar w:fldCharType="begin"/>
        </w:r>
        <w:r w:rsidR="00886CF0" w:rsidRPr="004D204F">
          <w:rPr>
            <w:rFonts w:ascii="Times New Roman" w:hAnsi="Times New Roman" w:cs="Times New Roman"/>
            <w:sz w:val="20"/>
            <w:szCs w:val="20"/>
          </w:rPr>
          <w:instrText>NUMPAGES</w:instrText>
        </w:r>
        <w:r w:rsidR="00E93E61" w:rsidRPr="004D204F">
          <w:rPr>
            <w:rFonts w:ascii="Times New Roman" w:hAnsi="Times New Roman" w:cs="Times New Roman"/>
            <w:sz w:val="20"/>
            <w:szCs w:val="20"/>
          </w:rPr>
          <w:fldChar w:fldCharType="separate"/>
        </w:r>
        <w:r w:rsidR="00E22A91">
          <w:rPr>
            <w:rFonts w:ascii="Times New Roman" w:hAnsi="Times New Roman" w:cs="Times New Roman"/>
            <w:noProof/>
            <w:sz w:val="20"/>
            <w:szCs w:val="20"/>
          </w:rPr>
          <w:t>7</w:t>
        </w:r>
        <w:r w:rsidR="00E93E61" w:rsidRPr="004D204F">
          <w:rPr>
            <w:rFonts w:ascii="Times New Roman" w:hAnsi="Times New Roman" w:cs="Times New Roman"/>
            <w:sz w:val="20"/>
            <w:szCs w:val="20"/>
          </w:rPr>
          <w:fldChar w:fldCharType="end"/>
        </w:r>
      </w:p>
    </w:sdtContent>
  </w:sdt>
  <w:p w:rsidR="00886CF0" w:rsidRDefault="00886CF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354E"/>
    <w:multiLevelType w:val="hybridMultilevel"/>
    <w:tmpl w:val="658AC3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5D7CE3"/>
    <w:multiLevelType w:val="hybridMultilevel"/>
    <w:tmpl w:val="C99A9C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B807C4"/>
    <w:multiLevelType w:val="hybridMultilevel"/>
    <w:tmpl w:val="85C8C7B4"/>
    <w:lvl w:ilvl="0" w:tplc="041B000F">
      <w:start w:val="1"/>
      <w:numFmt w:val="decimal"/>
      <w:lvlText w:val="%1."/>
      <w:lvlJc w:val="left"/>
      <w:pPr>
        <w:tabs>
          <w:tab w:val="num" w:pos="360"/>
        </w:tabs>
        <w:ind w:left="360" w:hanging="360"/>
      </w:pPr>
      <w:rPr>
        <w:rFonts w:hint="default"/>
      </w:rPr>
    </w:lvl>
    <w:lvl w:ilvl="1" w:tplc="041B0001">
      <w:start w:val="1"/>
      <w:numFmt w:val="bullet"/>
      <w:lvlText w:val=""/>
      <w:lvlJc w:val="left"/>
      <w:pPr>
        <w:tabs>
          <w:tab w:val="num" w:pos="1080"/>
        </w:tabs>
        <w:ind w:left="1080" w:hanging="360"/>
      </w:pPr>
      <w:rPr>
        <w:rFonts w:ascii="Symbol" w:hAnsi="Symbol" w:hint="default"/>
      </w:r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 w15:restartNumberingAfterBreak="0">
    <w:nsid w:val="0D5E1268"/>
    <w:multiLevelType w:val="hybridMultilevel"/>
    <w:tmpl w:val="B628BB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082BDB"/>
    <w:multiLevelType w:val="hybridMultilevel"/>
    <w:tmpl w:val="C99A9C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9C5857"/>
    <w:multiLevelType w:val="hybridMultilevel"/>
    <w:tmpl w:val="C99A9C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341413"/>
    <w:multiLevelType w:val="hybridMultilevel"/>
    <w:tmpl w:val="C99A9C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E533B90"/>
    <w:multiLevelType w:val="hybridMultilevel"/>
    <w:tmpl w:val="C99A9C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F0E3C3F"/>
    <w:multiLevelType w:val="hybridMultilevel"/>
    <w:tmpl w:val="132A75B0"/>
    <w:lvl w:ilvl="0" w:tplc="041B000F">
      <w:start w:val="1"/>
      <w:numFmt w:val="decimal"/>
      <w:lvlText w:val="%1."/>
      <w:lvlJc w:val="left"/>
      <w:pPr>
        <w:ind w:left="822" w:hanging="360"/>
      </w:pPr>
    </w:lvl>
    <w:lvl w:ilvl="1" w:tplc="041B0019" w:tentative="1">
      <w:start w:val="1"/>
      <w:numFmt w:val="lowerLetter"/>
      <w:lvlText w:val="%2."/>
      <w:lvlJc w:val="left"/>
      <w:pPr>
        <w:ind w:left="1542" w:hanging="360"/>
      </w:pPr>
    </w:lvl>
    <w:lvl w:ilvl="2" w:tplc="041B001B" w:tentative="1">
      <w:start w:val="1"/>
      <w:numFmt w:val="lowerRoman"/>
      <w:lvlText w:val="%3."/>
      <w:lvlJc w:val="right"/>
      <w:pPr>
        <w:ind w:left="2262" w:hanging="180"/>
      </w:pPr>
    </w:lvl>
    <w:lvl w:ilvl="3" w:tplc="041B000F" w:tentative="1">
      <w:start w:val="1"/>
      <w:numFmt w:val="decimal"/>
      <w:lvlText w:val="%4."/>
      <w:lvlJc w:val="left"/>
      <w:pPr>
        <w:ind w:left="2982" w:hanging="360"/>
      </w:pPr>
    </w:lvl>
    <w:lvl w:ilvl="4" w:tplc="041B0019" w:tentative="1">
      <w:start w:val="1"/>
      <w:numFmt w:val="lowerLetter"/>
      <w:lvlText w:val="%5."/>
      <w:lvlJc w:val="left"/>
      <w:pPr>
        <w:ind w:left="3702" w:hanging="360"/>
      </w:pPr>
    </w:lvl>
    <w:lvl w:ilvl="5" w:tplc="041B001B" w:tentative="1">
      <w:start w:val="1"/>
      <w:numFmt w:val="lowerRoman"/>
      <w:lvlText w:val="%6."/>
      <w:lvlJc w:val="right"/>
      <w:pPr>
        <w:ind w:left="4422" w:hanging="180"/>
      </w:pPr>
    </w:lvl>
    <w:lvl w:ilvl="6" w:tplc="041B000F" w:tentative="1">
      <w:start w:val="1"/>
      <w:numFmt w:val="decimal"/>
      <w:lvlText w:val="%7."/>
      <w:lvlJc w:val="left"/>
      <w:pPr>
        <w:ind w:left="5142" w:hanging="360"/>
      </w:pPr>
    </w:lvl>
    <w:lvl w:ilvl="7" w:tplc="041B0019" w:tentative="1">
      <w:start w:val="1"/>
      <w:numFmt w:val="lowerLetter"/>
      <w:lvlText w:val="%8."/>
      <w:lvlJc w:val="left"/>
      <w:pPr>
        <w:ind w:left="5862" w:hanging="360"/>
      </w:pPr>
    </w:lvl>
    <w:lvl w:ilvl="8" w:tplc="041B001B" w:tentative="1">
      <w:start w:val="1"/>
      <w:numFmt w:val="lowerRoman"/>
      <w:lvlText w:val="%9."/>
      <w:lvlJc w:val="right"/>
      <w:pPr>
        <w:ind w:left="6582" w:hanging="180"/>
      </w:pPr>
    </w:lvl>
  </w:abstractNum>
  <w:abstractNum w:abstractNumId="9" w15:restartNumberingAfterBreak="0">
    <w:nsid w:val="41EB1576"/>
    <w:multiLevelType w:val="hybridMultilevel"/>
    <w:tmpl w:val="6EC87C42"/>
    <w:lvl w:ilvl="0" w:tplc="97B69C1C">
      <w:start w:val="8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20F7653"/>
    <w:multiLevelType w:val="hybridMultilevel"/>
    <w:tmpl w:val="C99A9C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2E45CD2"/>
    <w:multiLevelType w:val="hybridMultilevel"/>
    <w:tmpl w:val="C99A9C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9A344E7"/>
    <w:multiLevelType w:val="hybridMultilevel"/>
    <w:tmpl w:val="C99A9C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8557D1E"/>
    <w:multiLevelType w:val="hybridMultilevel"/>
    <w:tmpl w:val="C99A9C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FD65866"/>
    <w:multiLevelType w:val="hybridMultilevel"/>
    <w:tmpl w:val="2894414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F113F6"/>
    <w:multiLevelType w:val="hybridMultilevel"/>
    <w:tmpl w:val="F8C676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D970CE5"/>
    <w:multiLevelType w:val="hybridMultilevel"/>
    <w:tmpl w:val="CB1695C8"/>
    <w:lvl w:ilvl="0" w:tplc="041B000F">
      <w:start w:val="1"/>
      <w:numFmt w:val="decimal"/>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7" w15:restartNumberingAfterBreak="0">
    <w:nsid w:val="71702DE7"/>
    <w:multiLevelType w:val="hybridMultilevel"/>
    <w:tmpl w:val="C99A9C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2"/>
  </w:num>
  <w:num w:numId="3">
    <w:abstractNumId w:val="0"/>
  </w:num>
  <w:num w:numId="4">
    <w:abstractNumId w:val="1"/>
  </w:num>
  <w:num w:numId="5">
    <w:abstractNumId w:val="6"/>
  </w:num>
  <w:num w:numId="6">
    <w:abstractNumId w:val="7"/>
  </w:num>
  <w:num w:numId="7">
    <w:abstractNumId w:val="10"/>
  </w:num>
  <w:num w:numId="8">
    <w:abstractNumId w:val="13"/>
  </w:num>
  <w:num w:numId="9">
    <w:abstractNumId w:val="12"/>
  </w:num>
  <w:num w:numId="10">
    <w:abstractNumId w:val="4"/>
  </w:num>
  <w:num w:numId="11">
    <w:abstractNumId w:val="11"/>
  </w:num>
  <w:num w:numId="12">
    <w:abstractNumId w:val="17"/>
  </w:num>
  <w:num w:numId="13">
    <w:abstractNumId w:val="5"/>
  </w:num>
  <w:num w:numId="14">
    <w:abstractNumId w:val="9"/>
  </w:num>
  <w:num w:numId="15">
    <w:abstractNumId w:val="16"/>
  </w:num>
  <w:num w:numId="16">
    <w:abstractNumId w:val="15"/>
  </w:num>
  <w:num w:numId="17">
    <w:abstractNumId w:val="8"/>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A4241"/>
    <w:rsid w:val="000013D6"/>
    <w:rsid w:val="00091F76"/>
    <w:rsid w:val="000939C2"/>
    <w:rsid w:val="000B4939"/>
    <w:rsid w:val="000C285E"/>
    <w:rsid w:val="001534FC"/>
    <w:rsid w:val="001668EB"/>
    <w:rsid w:val="0017546D"/>
    <w:rsid w:val="00182B4B"/>
    <w:rsid w:val="00222728"/>
    <w:rsid w:val="002368EE"/>
    <w:rsid w:val="002417F9"/>
    <w:rsid w:val="0024535A"/>
    <w:rsid w:val="0025032C"/>
    <w:rsid w:val="002644AA"/>
    <w:rsid w:val="0026714E"/>
    <w:rsid w:val="002912EC"/>
    <w:rsid w:val="00292E71"/>
    <w:rsid w:val="00295129"/>
    <w:rsid w:val="002A09EF"/>
    <w:rsid w:val="002B15E9"/>
    <w:rsid w:val="002C13C4"/>
    <w:rsid w:val="002C5E60"/>
    <w:rsid w:val="002D15C0"/>
    <w:rsid w:val="002F6019"/>
    <w:rsid w:val="00323F36"/>
    <w:rsid w:val="0033623F"/>
    <w:rsid w:val="00345536"/>
    <w:rsid w:val="00384E11"/>
    <w:rsid w:val="003A3938"/>
    <w:rsid w:val="003B27DA"/>
    <w:rsid w:val="003E0A8A"/>
    <w:rsid w:val="003E30A1"/>
    <w:rsid w:val="003E732E"/>
    <w:rsid w:val="0040016B"/>
    <w:rsid w:val="00404BC1"/>
    <w:rsid w:val="00420AB5"/>
    <w:rsid w:val="00446599"/>
    <w:rsid w:val="004806BF"/>
    <w:rsid w:val="004A03BF"/>
    <w:rsid w:val="004D204F"/>
    <w:rsid w:val="004E3109"/>
    <w:rsid w:val="00541319"/>
    <w:rsid w:val="0054661F"/>
    <w:rsid w:val="00551A31"/>
    <w:rsid w:val="00565728"/>
    <w:rsid w:val="005753A3"/>
    <w:rsid w:val="0059535C"/>
    <w:rsid w:val="005D2B7D"/>
    <w:rsid w:val="005E4BF4"/>
    <w:rsid w:val="005F009C"/>
    <w:rsid w:val="006008E1"/>
    <w:rsid w:val="00633670"/>
    <w:rsid w:val="0064306E"/>
    <w:rsid w:val="00646A4B"/>
    <w:rsid w:val="00673189"/>
    <w:rsid w:val="00675A05"/>
    <w:rsid w:val="006808E5"/>
    <w:rsid w:val="00684DAA"/>
    <w:rsid w:val="006E5ED7"/>
    <w:rsid w:val="0070561A"/>
    <w:rsid w:val="00705B95"/>
    <w:rsid w:val="00717247"/>
    <w:rsid w:val="007462B9"/>
    <w:rsid w:val="00776E3A"/>
    <w:rsid w:val="007A34C0"/>
    <w:rsid w:val="007D5B09"/>
    <w:rsid w:val="007E7519"/>
    <w:rsid w:val="00813E9E"/>
    <w:rsid w:val="00820888"/>
    <w:rsid w:val="00820C18"/>
    <w:rsid w:val="008311B3"/>
    <w:rsid w:val="00875B50"/>
    <w:rsid w:val="00886CF0"/>
    <w:rsid w:val="008A4241"/>
    <w:rsid w:val="008B6C01"/>
    <w:rsid w:val="00921E6B"/>
    <w:rsid w:val="00927B4A"/>
    <w:rsid w:val="00945BD7"/>
    <w:rsid w:val="00950E81"/>
    <w:rsid w:val="00952689"/>
    <w:rsid w:val="00957E62"/>
    <w:rsid w:val="009701B3"/>
    <w:rsid w:val="009744C1"/>
    <w:rsid w:val="009968A1"/>
    <w:rsid w:val="009A5DD0"/>
    <w:rsid w:val="009B4AD5"/>
    <w:rsid w:val="009C7F71"/>
    <w:rsid w:val="009E65B8"/>
    <w:rsid w:val="00A02378"/>
    <w:rsid w:val="00A42452"/>
    <w:rsid w:val="00A47826"/>
    <w:rsid w:val="00A6515B"/>
    <w:rsid w:val="00AB7C6C"/>
    <w:rsid w:val="00AC2C6F"/>
    <w:rsid w:val="00AE131E"/>
    <w:rsid w:val="00AF3D26"/>
    <w:rsid w:val="00B01458"/>
    <w:rsid w:val="00B01F73"/>
    <w:rsid w:val="00B16AC3"/>
    <w:rsid w:val="00B5678A"/>
    <w:rsid w:val="00B918E9"/>
    <w:rsid w:val="00BB3395"/>
    <w:rsid w:val="00BC1E27"/>
    <w:rsid w:val="00BC6654"/>
    <w:rsid w:val="00BC6AA2"/>
    <w:rsid w:val="00BE171E"/>
    <w:rsid w:val="00BF70E6"/>
    <w:rsid w:val="00C53C9A"/>
    <w:rsid w:val="00C66C0A"/>
    <w:rsid w:val="00C82040"/>
    <w:rsid w:val="00C9670A"/>
    <w:rsid w:val="00CF77F6"/>
    <w:rsid w:val="00D24380"/>
    <w:rsid w:val="00D573D6"/>
    <w:rsid w:val="00D75495"/>
    <w:rsid w:val="00D75A7C"/>
    <w:rsid w:val="00D77F96"/>
    <w:rsid w:val="00DE5323"/>
    <w:rsid w:val="00E22A91"/>
    <w:rsid w:val="00E230EC"/>
    <w:rsid w:val="00E31BC2"/>
    <w:rsid w:val="00E700AC"/>
    <w:rsid w:val="00E85933"/>
    <w:rsid w:val="00E93E61"/>
    <w:rsid w:val="00EB402A"/>
    <w:rsid w:val="00EB64FF"/>
    <w:rsid w:val="00F1317B"/>
    <w:rsid w:val="00F21A14"/>
    <w:rsid w:val="00F610DE"/>
    <w:rsid w:val="00F81D64"/>
    <w:rsid w:val="00F968D8"/>
    <w:rsid w:val="00FA2B76"/>
    <w:rsid w:val="00FD42C7"/>
    <w:rsid w:val="00FE51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ules>
    </o:shapelayout>
  </w:shapeDefaults>
  <w:decimalSymbol w:val=","/>
  <w:listSeparator w:val=";"/>
  <w15:docId w15:val="{33DB019C-85E7-4E2A-9CD8-5D189EC2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70E6"/>
  </w:style>
  <w:style w:type="paragraph" w:styleId="Nadpis1">
    <w:name w:val="heading 1"/>
    <w:basedOn w:val="Normlny"/>
    <w:next w:val="Normlny"/>
    <w:link w:val="Nadpis1Char"/>
    <w:qFormat/>
    <w:rsid w:val="00A42452"/>
    <w:pPr>
      <w:keepNext/>
      <w:spacing w:before="120" w:after="0" w:line="240" w:lineRule="auto"/>
      <w:jc w:val="center"/>
      <w:outlineLvl w:val="0"/>
    </w:pPr>
    <w:rPr>
      <w:rFonts w:ascii="Times New Roman" w:eastAsia="Times New Roman" w:hAnsi="Times New Roman" w:cs="Times New Roman"/>
      <w:snapToGrid w:val="0"/>
      <w:sz w:val="28"/>
      <w:szCs w:val="20"/>
      <w:lang w:val="cs-CZ"/>
    </w:rPr>
  </w:style>
  <w:style w:type="paragraph" w:styleId="Nadpis2">
    <w:name w:val="heading 2"/>
    <w:basedOn w:val="Normlny"/>
    <w:next w:val="Normlny"/>
    <w:link w:val="Nadpis2Char"/>
    <w:qFormat/>
    <w:rsid w:val="00A42452"/>
    <w:pPr>
      <w:keepNext/>
      <w:spacing w:before="120" w:after="0" w:line="240" w:lineRule="auto"/>
      <w:jc w:val="center"/>
      <w:outlineLvl w:val="1"/>
    </w:pPr>
    <w:rPr>
      <w:rFonts w:ascii="Times New Roman" w:eastAsia="Times New Roman" w:hAnsi="Times New Roman" w:cs="Times New Roman"/>
      <w:b/>
      <w:snapToGrid w:val="0"/>
      <w:sz w:val="24"/>
      <w:szCs w:val="20"/>
      <w:lang w:val="cs-CZ"/>
    </w:rPr>
  </w:style>
  <w:style w:type="paragraph" w:styleId="Nadpis4">
    <w:name w:val="heading 4"/>
    <w:basedOn w:val="Normlny"/>
    <w:next w:val="Normlny"/>
    <w:link w:val="Nadpis4Char"/>
    <w:uiPriority w:val="9"/>
    <w:semiHidden/>
    <w:unhideWhenUsed/>
    <w:qFormat/>
    <w:rsid w:val="00384E11"/>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384E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A42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A4241"/>
  </w:style>
  <w:style w:type="paragraph" w:styleId="Pta">
    <w:name w:val="footer"/>
    <w:basedOn w:val="Normlny"/>
    <w:link w:val="PtaChar"/>
    <w:uiPriority w:val="99"/>
    <w:unhideWhenUsed/>
    <w:rsid w:val="008A4241"/>
    <w:pPr>
      <w:tabs>
        <w:tab w:val="center" w:pos="4536"/>
        <w:tab w:val="right" w:pos="9072"/>
      </w:tabs>
      <w:spacing w:after="0" w:line="240" w:lineRule="auto"/>
    </w:pPr>
  </w:style>
  <w:style w:type="character" w:customStyle="1" w:styleId="PtaChar">
    <w:name w:val="Päta Char"/>
    <w:basedOn w:val="Predvolenpsmoodseku"/>
    <w:link w:val="Pta"/>
    <w:uiPriority w:val="99"/>
    <w:rsid w:val="008A4241"/>
  </w:style>
  <w:style w:type="paragraph" w:styleId="Textbubliny">
    <w:name w:val="Balloon Text"/>
    <w:basedOn w:val="Normlny"/>
    <w:link w:val="TextbublinyChar"/>
    <w:uiPriority w:val="99"/>
    <w:semiHidden/>
    <w:unhideWhenUsed/>
    <w:rsid w:val="008A424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A4241"/>
    <w:rPr>
      <w:rFonts w:ascii="Tahoma" w:hAnsi="Tahoma" w:cs="Tahoma"/>
      <w:sz w:val="16"/>
      <w:szCs w:val="16"/>
    </w:rPr>
  </w:style>
  <w:style w:type="paragraph" w:styleId="Nzov">
    <w:name w:val="Title"/>
    <w:basedOn w:val="Normlny"/>
    <w:link w:val="NzovChar"/>
    <w:qFormat/>
    <w:rsid w:val="005F009C"/>
    <w:pPr>
      <w:spacing w:before="120" w:after="0" w:line="240" w:lineRule="auto"/>
      <w:jc w:val="center"/>
    </w:pPr>
    <w:rPr>
      <w:rFonts w:ascii="Times New Roman" w:eastAsia="Times New Roman" w:hAnsi="Times New Roman" w:cs="Times New Roman"/>
      <w:b/>
      <w:snapToGrid w:val="0"/>
      <w:sz w:val="24"/>
      <w:szCs w:val="20"/>
      <w:u w:val="single"/>
      <w:lang w:val="cs-CZ"/>
    </w:rPr>
  </w:style>
  <w:style w:type="character" w:customStyle="1" w:styleId="NzovChar">
    <w:name w:val="Názov Char"/>
    <w:basedOn w:val="Predvolenpsmoodseku"/>
    <w:link w:val="Nzov"/>
    <w:rsid w:val="005F009C"/>
    <w:rPr>
      <w:rFonts w:ascii="Times New Roman" w:eastAsia="Times New Roman" w:hAnsi="Times New Roman" w:cs="Times New Roman"/>
      <w:b/>
      <w:snapToGrid w:val="0"/>
      <w:sz w:val="24"/>
      <w:szCs w:val="20"/>
      <w:u w:val="single"/>
      <w:lang w:val="cs-CZ"/>
    </w:rPr>
  </w:style>
  <w:style w:type="paragraph" w:styleId="Odsekzoznamu">
    <w:name w:val="List Paragraph"/>
    <w:basedOn w:val="Normlny"/>
    <w:uiPriority w:val="34"/>
    <w:qFormat/>
    <w:rsid w:val="005F009C"/>
    <w:pPr>
      <w:ind w:left="720"/>
      <w:contextualSpacing/>
    </w:pPr>
    <w:rPr>
      <w:rFonts w:ascii="Calibri" w:eastAsia="Calibri" w:hAnsi="Calibri" w:cs="Times New Roman"/>
      <w:lang w:eastAsia="en-US"/>
    </w:rPr>
  </w:style>
  <w:style w:type="character" w:customStyle="1" w:styleId="Nadpis1Char">
    <w:name w:val="Nadpis 1 Char"/>
    <w:basedOn w:val="Predvolenpsmoodseku"/>
    <w:link w:val="Nadpis1"/>
    <w:rsid w:val="00A42452"/>
    <w:rPr>
      <w:rFonts w:ascii="Times New Roman" w:eastAsia="Times New Roman" w:hAnsi="Times New Roman" w:cs="Times New Roman"/>
      <w:snapToGrid w:val="0"/>
      <w:sz w:val="28"/>
      <w:szCs w:val="20"/>
      <w:lang w:val="cs-CZ"/>
    </w:rPr>
  </w:style>
  <w:style w:type="character" w:customStyle="1" w:styleId="Nadpis2Char">
    <w:name w:val="Nadpis 2 Char"/>
    <w:basedOn w:val="Predvolenpsmoodseku"/>
    <w:link w:val="Nadpis2"/>
    <w:rsid w:val="00A42452"/>
    <w:rPr>
      <w:rFonts w:ascii="Times New Roman" w:eastAsia="Times New Roman" w:hAnsi="Times New Roman" w:cs="Times New Roman"/>
      <w:b/>
      <w:snapToGrid w:val="0"/>
      <w:sz w:val="24"/>
      <w:szCs w:val="20"/>
      <w:lang w:val="cs-CZ"/>
    </w:rPr>
  </w:style>
  <w:style w:type="paragraph" w:styleId="Zkladntext">
    <w:name w:val="Body Text"/>
    <w:basedOn w:val="Normlny"/>
    <w:link w:val="ZkladntextChar"/>
    <w:rsid w:val="00A42452"/>
    <w:pPr>
      <w:spacing w:before="120" w:after="0" w:line="240" w:lineRule="auto"/>
      <w:jc w:val="both"/>
    </w:pPr>
    <w:rPr>
      <w:rFonts w:ascii="Times New Roman" w:eastAsia="Times New Roman" w:hAnsi="Times New Roman" w:cs="Times New Roman"/>
      <w:snapToGrid w:val="0"/>
      <w:sz w:val="24"/>
      <w:szCs w:val="20"/>
      <w:lang w:val="cs-CZ"/>
    </w:rPr>
  </w:style>
  <w:style w:type="character" w:customStyle="1" w:styleId="ZkladntextChar">
    <w:name w:val="Základný text Char"/>
    <w:basedOn w:val="Predvolenpsmoodseku"/>
    <w:link w:val="Zkladntext"/>
    <w:rsid w:val="00A42452"/>
    <w:rPr>
      <w:rFonts w:ascii="Times New Roman" w:eastAsia="Times New Roman" w:hAnsi="Times New Roman" w:cs="Times New Roman"/>
      <w:snapToGrid w:val="0"/>
      <w:sz w:val="24"/>
      <w:szCs w:val="20"/>
      <w:lang w:val="cs-CZ"/>
    </w:rPr>
  </w:style>
  <w:style w:type="character" w:customStyle="1" w:styleId="Bodytext">
    <w:name w:val="Body text_"/>
    <w:basedOn w:val="Predvolenpsmoodseku"/>
    <w:link w:val="Zkladntext1"/>
    <w:rsid w:val="00A42452"/>
    <w:rPr>
      <w:rFonts w:ascii="Times New Roman" w:eastAsia="Times New Roman" w:hAnsi="Times New Roman"/>
      <w:sz w:val="21"/>
      <w:szCs w:val="21"/>
      <w:shd w:val="clear" w:color="auto" w:fill="FFFFFF"/>
    </w:rPr>
  </w:style>
  <w:style w:type="paragraph" w:customStyle="1" w:styleId="Zkladntext1">
    <w:name w:val="Základný text1"/>
    <w:basedOn w:val="Normlny"/>
    <w:link w:val="Bodytext"/>
    <w:rsid w:val="00A42452"/>
    <w:pPr>
      <w:widowControl w:val="0"/>
      <w:shd w:val="clear" w:color="auto" w:fill="FFFFFF"/>
      <w:spacing w:before="540" w:after="540" w:line="269" w:lineRule="exact"/>
      <w:ind w:hanging="340"/>
    </w:pPr>
    <w:rPr>
      <w:rFonts w:ascii="Times New Roman" w:eastAsia="Times New Roman" w:hAnsi="Times New Roman"/>
      <w:sz w:val="21"/>
      <w:szCs w:val="21"/>
    </w:rPr>
  </w:style>
  <w:style w:type="character" w:customStyle="1" w:styleId="Bodytext5">
    <w:name w:val="Body text (5)_"/>
    <w:basedOn w:val="Predvolenpsmoodseku"/>
    <w:link w:val="Bodytext50"/>
    <w:rsid w:val="00A42452"/>
    <w:rPr>
      <w:rFonts w:ascii="Arial" w:eastAsia="Arial" w:hAnsi="Arial" w:cs="Arial"/>
      <w:sz w:val="19"/>
      <w:szCs w:val="19"/>
      <w:shd w:val="clear" w:color="auto" w:fill="FFFFFF"/>
    </w:rPr>
  </w:style>
  <w:style w:type="paragraph" w:customStyle="1" w:styleId="Bodytext50">
    <w:name w:val="Body text (5)"/>
    <w:basedOn w:val="Normlny"/>
    <w:link w:val="Bodytext5"/>
    <w:rsid w:val="00A42452"/>
    <w:pPr>
      <w:widowControl w:val="0"/>
      <w:shd w:val="clear" w:color="auto" w:fill="FFFFFF"/>
      <w:spacing w:before="720" w:after="540" w:line="0" w:lineRule="atLeast"/>
    </w:pPr>
    <w:rPr>
      <w:rFonts w:ascii="Arial" w:eastAsia="Arial" w:hAnsi="Arial" w:cs="Arial"/>
      <w:sz w:val="19"/>
      <w:szCs w:val="19"/>
    </w:rPr>
  </w:style>
  <w:style w:type="character" w:customStyle="1" w:styleId="BodytextBold">
    <w:name w:val="Body text + Bold"/>
    <w:basedOn w:val="Bodytext"/>
    <w:rsid w:val="000B4939"/>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sk-SK"/>
    </w:rPr>
  </w:style>
  <w:style w:type="character" w:styleId="Hypertextovprepojenie">
    <w:name w:val="Hyperlink"/>
    <w:basedOn w:val="Predvolenpsmoodseku"/>
    <w:rsid w:val="000B4939"/>
    <w:rPr>
      <w:color w:val="0066CC"/>
      <w:u w:val="single"/>
    </w:rPr>
  </w:style>
  <w:style w:type="character" w:customStyle="1" w:styleId="BodytextItalic">
    <w:name w:val="Body text + Italic"/>
    <w:basedOn w:val="Bodytext"/>
    <w:rsid w:val="000B4939"/>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sk-SK"/>
    </w:rPr>
  </w:style>
  <w:style w:type="character" w:customStyle="1" w:styleId="Heading1">
    <w:name w:val="Heading #1_"/>
    <w:basedOn w:val="Predvolenpsmoodseku"/>
    <w:link w:val="Heading10"/>
    <w:rsid w:val="000B4939"/>
    <w:rPr>
      <w:rFonts w:ascii="Times New Roman" w:eastAsia="Times New Roman" w:hAnsi="Times New Roman" w:cs="Times New Roman"/>
      <w:sz w:val="19"/>
      <w:szCs w:val="19"/>
      <w:shd w:val="clear" w:color="auto" w:fill="FFFFFF"/>
    </w:rPr>
  </w:style>
  <w:style w:type="paragraph" w:customStyle="1" w:styleId="Heading10">
    <w:name w:val="Heading #1"/>
    <w:basedOn w:val="Normlny"/>
    <w:link w:val="Heading1"/>
    <w:rsid w:val="000B4939"/>
    <w:pPr>
      <w:widowControl w:val="0"/>
      <w:shd w:val="clear" w:color="auto" w:fill="FFFFFF"/>
      <w:spacing w:before="60" w:after="60" w:line="234" w:lineRule="exact"/>
      <w:jc w:val="both"/>
      <w:outlineLvl w:val="0"/>
    </w:pPr>
    <w:rPr>
      <w:rFonts w:ascii="Times New Roman" w:eastAsia="Times New Roman" w:hAnsi="Times New Roman" w:cs="Times New Roman"/>
      <w:sz w:val="19"/>
      <w:szCs w:val="19"/>
    </w:rPr>
  </w:style>
  <w:style w:type="character" w:customStyle="1" w:styleId="Bodytext16pt">
    <w:name w:val="Body text + 16 pt"/>
    <w:basedOn w:val="Bodytext"/>
    <w:rsid w:val="00B01F73"/>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sk-SK"/>
    </w:rPr>
  </w:style>
  <w:style w:type="character" w:customStyle="1" w:styleId="Bodytext16ptSmallCaps">
    <w:name w:val="Body text + 16 pt;Small Caps"/>
    <w:basedOn w:val="Bodytext"/>
    <w:rsid w:val="00B01F73"/>
    <w:rPr>
      <w:rFonts w:ascii="Times New Roman" w:eastAsia="Times New Roman" w:hAnsi="Times New Roman" w:cs="Times New Roman"/>
      <w:b w:val="0"/>
      <w:bCs w:val="0"/>
      <w:i w:val="0"/>
      <w:iCs w:val="0"/>
      <w:smallCaps/>
      <w:strike w:val="0"/>
      <w:color w:val="000000"/>
      <w:spacing w:val="0"/>
      <w:w w:val="100"/>
      <w:position w:val="0"/>
      <w:sz w:val="32"/>
      <w:szCs w:val="32"/>
      <w:u w:val="none"/>
      <w:shd w:val="clear" w:color="auto" w:fill="FFFFFF"/>
      <w:lang w:val="sk-SK"/>
    </w:rPr>
  </w:style>
  <w:style w:type="character" w:customStyle="1" w:styleId="Bodytext2">
    <w:name w:val="Body text (2)_"/>
    <w:basedOn w:val="Predvolenpsmoodseku"/>
    <w:link w:val="Bodytext20"/>
    <w:rsid w:val="00B01F73"/>
    <w:rPr>
      <w:rFonts w:ascii="Times New Roman" w:eastAsia="Times New Roman" w:hAnsi="Times New Roman" w:cs="Times New Roman"/>
      <w:sz w:val="32"/>
      <w:szCs w:val="32"/>
      <w:shd w:val="clear" w:color="auto" w:fill="FFFFFF"/>
    </w:rPr>
  </w:style>
  <w:style w:type="character" w:customStyle="1" w:styleId="Bodytext2155pt">
    <w:name w:val="Body text (2) + 15;5 pt"/>
    <w:basedOn w:val="Bodytext2"/>
    <w:rsid w:val="00B01F73"/>
    <w:rPr>
      <w:rFonts w:ascii="Times New Roman" w:eastAsia="Times New Roman" w:hAnsi="Times New Roman" w:cs="Times New Roman"/>
      <w:color w:val="000000"/>
      <w:spacing w:val="0"/>
      <w:w w:val="100"/>
      <w:position w:val="0"/>
      <w:sz w:val="31"/>
      <w:szCs w:val="31"/>
      <w:shd w:val="clear" w:color="auto" w:fill="FFFFFF"/>
      <w:lang w:val="sk-SK"/>
    </w:rPr>
  </w:style>
  <w:style w:type="character" w:customStyle="1" w:styleId="Bodytext185ptBoldSpacing-1pt">
    <w:name w:val="Body text + 18;5 pt;Bold;Spacing -1 pt"/>
    <w:basedOn w:val="Bodytext"/>
    <w:rsid w:val="00B01F73"/>
    <w:rPr>
      <w:rFonts w:ascii="Times New Roman" w:eastAsia="Times New Roman" w:hAnsi="Times New Roman" w:cs="Times New Roman"/>
      <w:b/>
      <w:bCs/>
      <w:i w:val="0"/>
      <w:iCs w:val="0"/>
      <w:smallCaps w:val="0"/>
      <w:strike w:val="0"/>
      <w:color w:val="000000"/>
      <w:spacing w:val="-30"/>
      <w:w w:val="100"/>
      <w:position w:val="0"/>
      <w:sz w:val="37"/>
      <w:szCs w:val="37"/>
      <w:u w:val="none"/>
      <w:shd w:val="clear" w:color="auto" w:fill="FFFFFF"/>
      <w:lang w:val="sk-SK"/>
    </w:rPr>
  </w:style>
  <w:style w:type="character" w:customStyle="1" w:styleId="Bodytext185pt">
    <w:name w:val="Body text + 18;5 pt"/>
    <w:basedOn w:val="Bodytext"/>
    <w:rsid w:val="00B01F73"/>
    <w:rPr>
      <w:rFonts w:ascii="Times New Roman" w:eastAsia="Times New Roman" w:hAnsi="Times New Roman" w:cs="Times New Roman"/>
      <w:b w:val="0"/>
      <w:bCs w:val="0"/>
      <w:i w:val="0"/>
      <w:iCs w:val="0"/>
      <w:smallCaps w:val="0"/>
      <w:strike w:val="0"/>
      <w:color w:val="000000"/>
      <w:spacing w:val="0"/>
      <w:w w:val="100"/>
      <w:position w:val="0"/>
      <w:sz w:val="37"/>
      <w:szCs w:val="37"/>
      <w:u w:val="none"/>
      <w:shd w:val="clear" w:color="auto" w:fill="FFFFFF"/>
    </w:rPr>
  </w:style>
  <w:style w:type="paragraph" w:customStyle="1" w:styleId="Bodytext20">
    <w:name w:val="Body text (2)"/>
    <w:basedOn w:val="Normlny"/>
    <w:link w:val="Bodytext2"/>
    <w:rsid w:val="00B01F73"/>
    <w:pPr>
      <w:widowControl w:val="0"/>
      <w:shd w:val="clear" w:color="auto" w:fill="FFFFFF"/>
      <w:spacing w:before="120" w:after="120" w:line="392" w:lineRule="exact"/>
      <w:jc w:val="both"/>
    </w:pPr>
    <w:rPr>
      <w:rFonts w:ascii="Times New Roman" w:eastAsia="Times New Roman" w:hAnsi="Times New Roman" w:cs="Times New Roman"/>
      <w:sz w:val="32"/>
      <w:szCs w:val="32"/>
    </w:rPr>
  </w:style>
  <w:style w:type="character" w:customStyle="1" w:styleId="BodytextTahoma14pt">
    <w:name w:val="Body text + Tahoma;14 pt"/>
    <w:basedOn w:val="Bodytext"/>
    <w:rsid w:val="00D24380"/>
    <w:rPr>
      <w:rFonts w:ascii="Tahoma" w:eastAsia="Tahoma" w:hAnsi="Tahoma" w:cs="Tahoma"/>
      <w:b w:val="0"/>
      <w:bCs w:val="0"/>
      <w:i w:val="0"/>
      <w:iCs w:val="0"/>
      <w:smallCaps w:val="0"/>
      <w:strike w:val="0"/>
      <w:color w:val="000000"/>
      <w:spacing w:val="0"/>
      <w:w w:val="100"/>
      <w:position w:val="0"/>
      <w:sz w:val="28"/>
      <w:szCs w:val="28"/>
      <w:u w:val="none"/>
      <w:shd w:val="clear" w:color="auto" w:fill="FFFFFF"/>
      <w:lang w:val="sk-SK"/>
    </w:rPr>
  </w:style>
  <w:style w:type="character" w:customStyle="1" w:styleId="Bodytext17pt">
    <w:name w:val="Body text + 17 pt"/>
    <w:basedOn w:val="Bodytext"/>
    <w:rsid w:val="00D24380"/>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rPr>
  </w:style>
  <w:style w:type="character" w:customStyle="1" w:styleId="Bodytext175ptItalic">
    <w:name w:val="Body text + 17;5 pt;Italic"/>
    <w:basedOn w:val="Bodytext"/>
    <w:rsid w:val="00D24380"/>
    <w:rPr>
      <w:rFonts w:ascii="Times New Roman" w:eastAsia="Times New Roman" w:hAnsi="Times New Roman" w:cs="Times New Roman"/>
      <w:b w:val="0"/>
      <w:bCs w:val="0"/>
      <w:i/>
      <w:iCs/>
      <w:smallCaps w:val="0"/>
      <w:strike w:val="0"/>
      <w:color w:val="000000"/>
      <w:spacing w:val="0"/>
      <w:w w:val="100"/>
      <w:position w:val="0"/>
      <w:sz w:val="35"/>
      <w:szCs w:val="35"/>
      <w:u w:val="none"/>
      <w:shd w:val="clear" w:color="auto" w:fill="FFFFFF"/>
    </w:rPr>
  </w:style>
  <w:style w:type="character" w:customStyle="1" w:styleId="BodytextSegoeUI">
    <w:name w:val="Body text + Segoe UI"/>
    <w:basedOn w:val="Bodytext"/>
    <w:rsid w:val="002417F9"/>
    <w:rPr>
      <w:rFonts w:ascii="Segoe UI" w:eastAsia="Segoe UI" w:hAnsi="Segoe UI" w:cs="Segoe UI"/>
      <w:b w:val="0"/>
      <w:bCs w:val="0"/>
      <w:i w:val="0"/>
      <w:iCs w:val="0"/>
      <w:smallCaps w:val="0"/>
      <w:strike w:val="0"/>
      <w:color w:val="000000"/>
      <w:spacing w:val="0"/>
      <w:w w:val="100"/>
      <w:position w:val="0"/>
      <w:sz w:val="17"/>
      <w:szCs w:val="17"/>
      <w:u w:val="none"/>
      <w:shd w:val="clear" w:color="auto" w:fill="FFFFFF"/>
      <w:lang w:val="sk-SK"/>
    </w:rPr>
  </w:style>
  <w:style w:type="character" w:customStyle="1" w:styleId="Bodytext125ptItalicSpacing-1pt">
    <w:name w:val="Body text + 12;5 pt;Italic;Spacing -1 pt"/>
    <w:basedOn w:val="Bodytext"/>
    <w:rsid w:val="009A5DD0"/>
    <w:rPr>
      <w:rFonts w:ascii="Arial" w:eastAsia="Arial" w:hAnsi="Arial" w:cs="Arial"/>
      <w:b w:val="0"/>
      <w:bCs w:val="0"/>
      <w:i/>
      <w:iCs/>
      <w:smallCaps w:val="0"/>
      <w:strike w:val="0"/>
      <w:color w:val="000000"/>
      <w:spacing w:val="-20"/>
      <w:w w:val="100"/>
      <w:position w:val="0"/>
      <w:sz w:val="25"/>
      <w:szCs w:val="25"/>
      <w:u w:val="none"/>
      <w:shd w:val="clear" w:color="auto" w:fill="FFFFFF"/>
      <w:lang w:val="sk-SK"/>
    </w:rPr>
  </w:style>
  <w:style w:type="character" w:customStyle="1" w:styleId="BodytextBoldSpacing0pt">
    <w:name w:val="Body text + Bold;Spacing 0 pt"/>
    <w:basedOn w:val="Bodytext"/>
    <w:rsid w:val="00646A4B"/>
    <w:rPr>
      <w:rFonts w:ascii="Trebuchet MS" w:eastAsia="Trebuchet MS" w:hAnsi="Trebuchet MS" w:cs="Trebuchet MS"/>
      <w:b/>
      <w:bCs/>
      <w:i w:val="0"/>
      <w:iCs w:val="0"/>
      <w:smallCaps w:val="0"/>
      <w:strike w:val="0"/>
      <w:color w:val="000000"/>
      <w:spacing w:val="-10"/>
      <w:w w:val="100"/>
      <w:position w:val="0"/>
      <w:sz w:val="15"/>
      <w:szCs w:val="15"/>
      <w:u w:val="none"/>
      <w:shd w:val="clear" w:color="auto" w:fill="FFFFFF"/>
      <w:lang w:val="sk-SK"/>
    </w:rPr>
  </w:style>
  <w:style w:type="character" w:customStyle="1" w:styleId="Nadpis4Char">
    <w:name w:val="Nadpis 4 Char"/>
    <w:basedOn w:val="Predvolenpsmoodseku"/>
    <w:link w:val="Nadpis4"/>
    <w:uiPriority w:val="9"/>
    <w:semiHidden/>
    <w:rsid w:val="00384E11"/>
    <w:rPr>
      <w:rFonts w:asciiTheme="majorHAnsi" w:eastAsiaTheme="majorEastAsia" w:hAnsiTheme="majorHAnsi" w:cstheme="majorBidi"/>
      <w:b/>
      <w:bCs/>
      <w:i/>
      <w:iCs/>
      <w:color w:val="4F81BD" w:themeColor="accent1"/>
    </w:rPr>
  </w:style>
  <w:style w:type="character" w:customStyle="1" w:styleId="Nadpis5Char">
    <w:name w:val="Nadpis 5 Char"/>
    <w:basedOn w:val="Predvolenpsmoodseku"/>
    <w:link w:val="Nadpis5"/>
    <w:uiPriority w:val="9"/>
    <w:semiHidden/>
    <w:rsid w:val="00384E1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8B3E7-35FB-4C9F-A6CD-8484C8E9D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7</Pages>
  <Words>2801</Words>
  <Characters>15971</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ČORBA Ján</cp:lastModifiedBy>
  <cp:revision>45</cp:revision>
  <cp:lastPrinted>2020-07-15T10:49:00Z</cp:lastPrinted>
  <dcterms:created xsi:type="dcterms:W3CDTF">2014-08-13T09:15:00Z</dcterms:created>
  <dcterms:modified xsi:type="dcterms:W3CDTF">2020-07-15T11:02:00Z</dcterms:modified>
</cp:coreProperties>
</file>